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الخازن
</w:t>
      </w:r>
    </w:p>
    <w:p>
      <w:pPr/>
      <w:r>
        <w:rPr/>
        <w:t xml:space="preserve">أبو جعفر الخازن  محمد بن الحسين الخراساني، أبو جعفر: من كبار الفلكيين في الاسلام. خدم بأرصاده أبا الفضل ابن العميد وزير ركن الدولة البويهي. وكان عالما بالرياضيات والهندسة. له تصانيف، منها ’’زيج الصفائح –خ’’ قطعة منه، قال القفطي: وهو أجل كتاب وأجمل مصنف في هذا النوع، و’’المسائل العددية’’ و’’شرح كتاب اقليدس’’.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2026-07-27T12:15:25+03:00</dcterms:created>
  <dcterms:modified xsi:type="dcterms:W3CDTF">2026-07-27T12:15:25+03:00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