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المنجم
</w:t>
      </w:r>
    </w:p>
    <w:p>
      <w:pPr/>
      <w:r>
        <w:rPr/>
        <w:t xml:space="preserve">ابن المنجم علي بن مفرج، الأمير نشء الملك، المعروف بابن المنجم، أبو الحسن المعري الأصل، المصري الدار والوفاة. من شعره:</w:t>
      </w:r>
    </w:p>
    <w:p/>
    <w:p>
      <w:pPr>
        <w:jc w:val="center"/>
      </w:pPr>
      <w:r>
        <w:rPr>
          <w:color w:val="ff0000"/>
        </w:rPr>
        <w:t xml:space="preserve">وظبي فوق وجنته ضرام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قلبي له أثر الحريق</w:t>
      </w:r>
    </w:p>
    <w:p/>
    <w:p>
      <w:pPr>
        <w:jc w:val="center"/>
      </w:pPr>
      <w:r>
        <w:rPr>
          <w:color w:val="ff0000"/>
        </w:rPr>
        <w:t xml:space="preserve">وقد دب العذار به فلما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أحس النار عاج عن الطريق</w:t>
      </w:r>
    </w:p>
    <w:p/>
    <w:p>
      <w:pPr>
        <w:jc w:val="center"/>
      </w:pPr>
      <w:r>
        <w:rPr>
          <w:color w:val="ff0000"/>
        </w:rPr>
        <w:t xml:space="preserve">ومال بها إلي فقلت: كلا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فبرك بي أشد من العقوق</w:t>
      </w:r>
    </w:p>
    <w:p/>
    <w:p>
      <w:pPr>
        <w:jc w:val="center"/>
      </w:pPr>
      <w:r>
        <w:rPr>
          <w:color w:val="ff0000"/>
        </w:rPr>
        <w:t xml:space="preserve">فخمر لم تخالط قط كفي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عقلي ولا سكنت عروقي</w:t>
      </w:r>
    </w:p>
    <w:p/>
    <w:p>
      <w:pPr>
        <w:jc w:val="center"/>
      </w:pPr>
      <w:r>
        <w:rPr>
          <w:color w:val="ff0000"/>
        </w:rPr>
        <w:t xml:space="preserve">فقال: لقد شربت، فقلت: كلا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متى ذا؟ قال: حين رشفت ريقي</w:t>
      </w:r>
    </w:p>
    <w:p/>
    <w:p>
      <w:pPr/>
      <w:r>
        <w:rPr/>
        <w:t xml:space="preserve">نقلت من خط شهاب الدين القوصي في معجمه قال: أنشدني رشيد الدين عمر بن مظفر الفوي، قال: أنشدني ابن المنجم لنفسه في النفيس القطرسي، وقد أنشد مرثية لبعض بني عثمان في وسط العزاء بمصر يتهكم عليه:</w:t>
      </w:r>
    </w:p>
    <w:p/>
    <w:p>
      <w:pPr>
        <w:jc w:val="center"/>
      </w:pPr>
      <w:r>
        <w:rPr>
          <w:color w:val="ff0000"/>
        </w:rPr>
        <w:t xml:space="preserve">حسبك يا قطرسي مرثية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سارت مسير النجوم في الفلك</w:t>
      </w:r>
    </w:p>
    <w:p/>
    <w:p>
      <w:pPr>
        <w:jc w:val="center"/>
      </w:pPr>
      <w:r>
        <w:rPr>
          <w:color w:val="ff0000"/>
        </w:rPr>
        <w:t xml:space="preserve">أضحكت من ختمة العزاء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أضعاف ما نيح قلبها وبكي</w:t>
      </w:r>
    </w:p>
    <w:p/>
    <w:p>
      <w:pPr>
        <w:jc w:val="center"/>
      </w:pPr>
      <w:r>
        <w:rPr>
          <w:color w:val="ff0000"/>
        </w:rPr>
        <w:t xml:space="preserve">وأبلغ الناس في العزاء 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بدل فيه البكاء بالضحك</w:t>
      </w:r>
    </w:p>
    <w:p/>
    <w:p>
      <w:pPr/>
      <w:r>
        <w:rPr/>
        <w:t xml:space="preserve">قال: وأنشدني ابن المنجم في ابن رجاء العاقد، وقد ولاه الحاكم العقود بمصر:</w:t>
      </w:r>
    </w:p>
    <w:p/>
    <w:p>
      <w:pPr>
        <w:jc w:val="center"/>
      </w:pPr>
      <w:r>
        <w:rPr>
          <w:color w:val="ff0000"/>
        </w:rPr>
        <w:t xml:space="preserve">يا ابن رجاء غير أن نقطته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فوق والراء منه في الوسط</w:t>
      </w:r>
    </w:p>
    <w:p/>
    <w:p>
      <w:pPr>
        <w:jc w:val="center"/>
      </w:pPr>
      <w:r>
        <w:rPr>
          <w:color w:val="ff0000"/>
        </w:rPr>
        <w:t xml:space="preserve">ما حاكم المسلمين فيك وإن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ولاك أمر العقود ذا غلط</w:t>
      </w:r>
    </w:p>
    <w:p/>
    <w:p>
      <w:pPr>
        <w:jc w:val="center"/>
      </w:pPr>
      <w:r>
        <w:rPr>
          <w:color w:val="ff0000"/>
        </w:rPr>
        <w:t xml:space="preserve">أنت لعمري عين الخبير بأن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تجمع بين الرأسين في نمط</w:t>
      </w:r>
    </w:p>
    <w:p/>
    <w:p>
      <w:pPr/>
      <w:r>
        <w:rPr/>
        <w:t xml:space="preserve">قال: وأنشدني ابن المنجم لنفسه في ابن أبي حصينة الأحدب، وقد جلس في وسط الحلقة:</w:t>
      </w:r>
    </w:p>
    <w:p/>
    <w:p>
      <w:pPr>
        <w:jc w:val="center"/>
      </w:pPr>
      <w:r>
        <w:rPr>
          <w:color w:val="ff0000"/>
        </w:rPr>
        <w:t xml:space="preserve">إن حل وسط الحلقة الأحدب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وأظلمت منه فلا تعجبوا</w:t>
      </w:r>
    </w:p>
    <w:p/>
    <w:p>
      <w:pPr>
        <w:jc w:val="center"/>
      </w:pPr>
      <w:r>
        <w:rPr>
          <w:color w:val="ff0000"/>
        </w:rPr>
        <w:t xml:space="preserve">كأنما الحلقة عين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حل بها فهو بها كوكب</w:t>
      </w:r>
    </w:p>
    <w:p/>
    <w:p>
      <w:pPr/>
      <w:r>
        <w:rPr/>
        <w:t xml:space="preserve">قال: وأنشدني ابن المنجم لنفسه في ابن الأصبهاني عند توليته، وهو أعمى، دار الزكاة:</w:t>
      </w:r>
    </w:p>
    <w:p/>
    <w:p>
      <w:pPr>
        <w:jc w:val="center"/>
      </w:pPr>
      <w:r>
        <w:rPr>
          <w:color w:val="ff0000"/>
        </w:rPr>
        <w:t xml:space="preserve">إن يكن ابن الأصبهاني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بعد العمى في الخدمة استنهضا</w:t>
      </w:r>
    </w:p>
    <w:p/>
    <w:p>
      <w:pPr>
        <w:jc w:val="center"/>
      </w:pPr>
      <w:r>
        <w:rPr>
          <w:color w:val="ff0000"/>
        </w:rPr>
        <w:t xml:space="preserve">فالثور في الدولاب لا يحسن اسـ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ـتعماله إلا إذا غمضا</w:t>
      </w:r>
    </w:p>
    <w:p/>
    <w:p>
      <w:pPr/>
      <w:r>
        <w:rPr/>
        <w:t xml:space="preserve">وقال: وأنشدني ابن المنجم لنفسه يهجو مظفرا الأعمى:</w:t>
      </w:r>
    </w:p>
    <w:p/>
    <w:p>
      <w:pPr>
        <w:jc w:val="center"/>
      </w:pPr>
      <w:r>
        <w:rPr>
          <w:color w:val="ff0000"/>
        </w:rPr>
        <w:t xml:space="preserve">قالوا: يقود أبو العـ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ـز قلت: هذا عناد</w:t>
      </w:r>
    </w:p>
    <w:p/>
    <w:p>
      <w:pPr>
        <w:jc w:val="center"/>
      </w:pPr>
      <w:r>
        <w:rPr>
          <w:color w:val="ff0000"/>
        </w:rPr>
        <w:t xml:space="preserve">أعمى يقود وعهدي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بكل أعمى يقاد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مفرج
</w:t>
      </w:r>
    </w:p>
    <w:p>
      <w:pPr/>
      <w:r>
        <w:rPr/>
        <w:t xml:space="preserve">علي بن مفرج (من بني منجم)</w:t>
      </w:r>
    </w:p>
    <w:p/>
    <w:p>
      <w:pPr/>
      <w:r>
        <w:rPr/>
        <w:t xml:space="preserve">علي بن مفرج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2026-07-27T18:54:08+03:00</dcterms:created>
  <dcterms:modified xsi:type="dcterms:W3CDTF">2026-07-27T18:54:08+03:00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