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الشبيبي
</w:t>
      </w:r>
    </w:p>
    <w:p>
      <w:pPr/>
      <w:r>
        <w:rPr/>
        <w:t xml:space="preserve">الشبيبي  محمد جواد بن محمد بن شبيب النجفي المعروف بالشبيبي: شاعر، أديب. من أهل النجف (في العراق) توفي ببغداد، ودفن ببلده. له ’’الدر المنثور على صدور الدهور-خ’’ مجموع يشتمل على ثمان وثمانين رسالة، ساجل بها معاصريه، و’’حياة الشيخ خزعل خان –خ’’ و’’ديوان شعر-خ’’ جمعه محمود الحبوبي، في نحو 400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2026-07-23T18:06:32+03:00</dcterms:created>
  <dcterms:modified xsi:type="dcterms:W3CDTF">2026-07-23T18:06:32+03:00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