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المرزبان الشافعي
</w:t>
      </w:r>
    </w:p>
    <w:p>
      <w:pPr>
        <w:jc w:val="start"/>
        <w:bidi/>
      </w:pPr>
      <w:r>
        <w:rPr>
          <w:rFonts w:ascii="arial" w:hAnsi="arial" w:eastAsia="arial" w:cs="arial"/>
          <w:sz w:val="28"/>
          <w:szCs w:val="28"/>
          <w:b w:val="1"/>
          <w:bCs w:val="1"/>
          <w:rtl/>
        </w:rPr>
        <w:t xml:space="preserve">ابن المرزبان الشافعي
</w:t>
      </w:r>
    </w:p>
    <w:p>
      <w:pPr/>
      <w:r>
        <w:rPr/>
        <w:t xml:space="preserve">ابن المرزبان الشافعي علي بن أحمد بن المرزبان، أبو الحسن البغدادي الفقيه الشافعي، كان إماما ورعا، أخذ الفقه عن ابن القطان، وعنه أخذ الشيخ أبو حامد الإسفرايني، وهو صاحب وجه في المذهب، توفي سنة ست وستين وثلاثمائة، كان يقول: ’’ما أعلم أن لأحد علي مظلمة’’ وقد كان فقيها يعلم أن الغيبة مظلمة.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المرزبان الشافعي
</w:t>
      </w:r>
    </w:p>
    <w:p>
      <w:pPr/>
      <w:r>
        <w:rPr/>
        <w:t xml:space="preserve">ابن المرزبان الشافعي علي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المرزبان بفتح ميم المرزبان وضم الزاى بعدها باء موحدة
</w:t>
      </w:r>
    </w:p>
    <w:p>
      <w:pPr/>
      <w:r>
        <w:rPr/>
        <w:t xml:space="preserve">على بن أحمد بن المرزبان بفتح ميم المرزبان وضم الزاى بعدها باء موحدة هو أحد أركان المذهب ورفعائه</w:t>
      </w:r>
    </w:p>
    <w:p/>
    <w:p>
      <w:pPr/>
      <w:r>
        <w:rPr/>
        <w:t xml:space="preserve">الشيخ الإمام أبو الحسن من بغداد</w:t>
      </w:r>
    </w:p>
    <w:p/>
    <w:p>
      <w:pPr/>
      <w:r>
        <w:rPr/>
        <w:t xml:space="preserve">تفقه على أبى الحسين بن القطان</w:t>
      </w:r>
    </w:p>
    <w:p/>
    <w:p>
      <w:pPr/>
      <w:r>
        <w:rPr/>
        <w:t xml:space="preserve">قال الخطيب كان أحد الشيوخ الأفاضل درس عليه أبو حامد الإسفراينى أول قدومه بغداد</w:t>
      </w:r>
    </w:p>
    <w:p/>
    <w:p>
      <w:pPr/>
      <w:r>
        <w:rPr/>
        <w:t xml:space="preserve">وقال الشيخ أبو إسحاق كان فقيها ورعا حكى عنه أنه قال ما أعلم لأحد على مظلمة</w:t>
      </w:r>
    </w:p>
    <w:p/>
    <w:p>
      <w:pPr/>
      <w:r>
        <w:rPr/>
        <w:t xml:space="preserve">قال الشيخ وقد كان فقيها يعلم أن الغيبة من المظالم</w:t>
      </w:r>
    </w:p>
    <w:p/>
    <w:p>
      <w:pPr/>
      <w:r>
        <w:rPr/>
        <w:t xml:space="preserve">توفى في رجب سنة ست وستين وثلاثمائة بعد شيخه ابن القطان بسبع سنين</w:t>
      </w:r>
    </w:p>
    <w:p/>
    <w:p>
      <w:pPr/>
      <w:r>
        <w:rPr/>
        <w:t xml:space="preserve">ومن الفوائد وغرائب الفروع عنه</w:t>
      </w:r>
    </w:p>
    <w:p/>
    <w:p>
      <w:pPr/>
      <w:r>
        <w:rPr/>
        <w:t xml:space="preserve">قال الدارمى إذا نوى المتوضئ إبطال عضو مضى لم يبطل وما في الحال يبطل وما يأتى على وجهين قاله ابن المرزبان وقال ابن القطان في جميعه وجهان</w:t>
      </w:r>
    </w:p>
    <w:p/>
    <w:p>
      <w:pPr/>
      <w:r>
        <w:rPr/>
        <w:t xml:space="preserve">قلت وهذه غير مسألة قطع الوضوء</w:t>
      </w:r>
    </w:p>
    <w:p>
      <w:pPr>
        <w:jc w:val="start"/>
        <w:bidi/>
      </w:pPr>
      <w:r>
        <w:rPr>
          <w:sz w:val="24"/>
          <w:szCs w:val="24"/>
          <w:b w:val="1"/>
          <w:bCs w:val="1"/>
          <w:rtl/>
        </w:rPr>
        <w:t xml:space="preserve">
طبقات الشافعية الكبرى،(دار هجر - القاهرة،1992،ط 2،ج 3،ص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على بن أحمد أبو الحسن بن المرْزُبان.
</w:t>
      </w:r>
    </w:p>
    <w:p>
      <w:pPr/>
      <w:r>
        <w:rPr/>
        <w:t xml:space="preserve">على بن أحمد أبو الحسن بن المرْزُبان. </w:t>
      </w:r>
    </w:p>
    <w:p/>
    <w:p>
      <w:pPr/>
      <w:r>
        <w:rPr/>
        <w:t xml:space="preserve">بضم الزاي معرب- هو زعيم فلاحي العجم من أصحاب الوجوه درس عليه، الشيخ أبو حامد الإسفرائينى أول قدومه بغداد حكى، عنه أنه قال: ما أعلم أنَّ لأحد عليَّ مظلمة، وكان فقيها يعلم أن الغيية من الظالم، مات سنة ست وستين وثلثمائة، وهو صاحب أبى الحسين بن القطان.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المرزبان علي
</w:t>
      </w:r>
    </w:p>
    <w:p>
      <w:pPr/>
      <w:r>
        <w:rPr/>
        <w:t xml:space="preserve">ابن المرزبان علي </w:t>
      </w:r>
    </w:p>
    <w:p/>
    <w:p>
      <w:pPr/>
      <w:r>
        <w:rPr/>
        <w:t xml:space="preserve">تقدم في الخامسة.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2026-06-21T13:36:18+03:00</dcterms:created>
  <dcterms:modified xsi:type="dcterms:W3CDTF">2026-06-21T13:36:18+03:00</dcterms:modified>
</cp:coreProperties>
</file>

<file path=docProps/custom.xml><?xml version="1.0" encoding="utf-8"?>
<Properties xmlns="http://schemas.openxmlformats.org/officeDocument/2006/custom-properties" xmlns:vt="http://schemas.openxmlformats.org/officeDocument/2006/docPropsVTypes"/>
</file>