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فؤاد الأول ابن الخديوي إسماعيل ابن إبراهيم بن محمد علي (الملك فؤاد)
</w:t>
      </w:r>
    </w:p>
    <w:p>
      <w:pPr>
        <w:jc w:val="start"/>
        <w:bidi/>
      </w:pPr>
      <w:r>
        <w:rPr>
          <w:rFonts w:ascii="arial" w:hAnsi="arial" w:eastAsia="arial" w:cs="arial"/>
          <w:sz w:val="28"/>
          <w:szCs w:val="28"/>
          <w:b w:val="1"/>
          <w:bCs w:val="1"/>
          <w:rtl/>
        </w:rPr>
        <w:t xml:space="preserve">الملك فؤاد
</w:t>
      </w:r>
    </w:p>
    <w:p>
      <w:pPr/>
      <w:r>
        <w:rPr/>
        <w:t xml:space="preserve">الملك فؤاد أحمد فؤاد الأول ابن الخديوي إسماعيل ابن إبراهيم بن محمد علي: ملك مصر الأسبق. مولده ووفاته بالقاهرة. تعلم بها ثم فى جنيف (بسويسرة) ففى المدرسة الحربية بتورينو (أيطاليا) وتخرج ضابطا فى الجيش الإيطالي، وألحق بالبلاط الملكي برومة، ورحل إلى الآستانة فعين (ياورا) فخريا للسلطان عبد الحميد، فملحقا حربيا للسفارة العثمانية بعاصمة النمسا، وعاد إلى مصر سنة 1892 فعين (ياورا) للخديوي عباس الثاني، واستمر ثلاثة أعوام. وكان ينتدب فى بعض المهمات إلى أن دعى لتولي سلطنة مصر سنة 1335هـ ، (1917م) بعد وفاة أخيه السلطان حسين كامل، والحماية البريطانية مضروبة على مصر. وفى أيامه قامت مصر بحركتها الوطنية (سنة 1918م) بقيادة سعد زغلول فرفعت الحماية سنة 1922 ووضع دستور للبلاد وقانون لتوارث العرش وقانون لأمراء الأسرة الحاكمة، وتحول لقبه من (سلطان) إلى (ملك) وحفل عهده بالأحداث إلى أن توفي. وفي أيامه أنشئ (مجمع اللغة العربية) بمصر. وكان يحسن مع العربية التركية والفرنسية والإيطالية ويفهم الإنكليزية.</w:t>
      </w:r>
    </w:p>
    <w:p>
      <w:pPr>
        <w:jc w:val="start"/>
        <w:bidi/>
      </w:pPr>
      <w:r>
        <w:rPr>
          <w:sz w:val="24"/>
          <w:szCs w:val="24"/>
          <w:b w:val="1"/>
          <w:bCs w:val="1"/>
          <w:rtl/>
        </w:rPr>
        <w:t xml:space="preserve">
الأعلام،(دار العلم للملايين - بيروت،2002،ط 15،ج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2026-06-13T05:01:54+03:00</dcterms:created>
  <dcterms:modified xsi:type="dcterms:W3CDTF">2026-06-13T05:01:54+03:00</dcterms:modified>
</cp:coreProperties>
</file>

<file path=docProps/custom.xml><?xml version="1.0" encoding="utf-8"?>
<Properties xmlns="http://schemas.openxmlformats.org/officeDocument/2006/custom-properties" xmlns:vt="http://schemas.openxmlformats.org/officeDocument/2006/docPropsVTypes"/>
</file>