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مجد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مجد الدين
</w:t>
      </w:r>
    </w:p>
    <w:p>
      <w:pPr/>
      <w:r>
        <w:rPr/>
        <w:t xml:space="preserve">القاضي مجد الدين عبد الرحمن بن عمر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2026-06-13T19:34:43+03:00</dcterms:created>
  <dcterms:modified xsi:type="dcterms:W3CDTF">2026-06-13T19:34:43+03:00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