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الجمحي المكي
</w:t>
      </w:r>
    </w:p>
    <w:p>
      <w:pPr>
        <w:jc w:val="start"/>
        <w:bidi/>
      </w:pPr>
      <w:r>
        <w:rPr>
          <w:rFonts w:ascii="arial" w:hAnsi="arial" w:eastAsia="arial" w:cs="arial"/>
          <w:sz w:val="28"/>
          <w:szCs w:val="28"/>
          <w:b w:val="1"/>
          <w:bCs w:val="1"/>
          <w:rtl/>
        </w:rPr>
        <w:t xml:space="preserve">الجمحي المكي
</w:t>
      </w:r>
    </w:p>
    <w:p>
      <w:pPr/>
      <w:r>
        <w:rPr/>
        <w:t xml:space="preserve">الجمحي المكي عثمان بن الأسود الجمحي، مولاهم، المكي. وثقة القطان. وتوفي سنة سبع وأربعين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w:t>
      </w:r>
    </w:p>
    <w:p>
      <w:pPr/>
      <w:r>
        <w:rPr/>
        <w:t xml:space="preserve">عثمان بن الأسود الجمحي توفي بمكة سنة خمسين ومائة. وكان ثقة كثير الحديث.</w:t>
      </w:r>
    </w:p>
    <w:p>
      <w:pPr>
        <w:jc w:val="start"/>
        <w:bidi/>
      </w:pPr>
      <w:r>
        <w:rPr>
          <w:sz w:val="24"/>
          <w:szCs w:val="24"/>
          <w:b w:val="1"/>
          <w:bCs w:val="1"/>
          <w:rtl/>
        </w:rPr>
        <w:t xml:space="preserve">
الطبقات الكبرى،(دار الكتب العلمية - بيروت،1990،ط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باذان
</w:t>
      </w:r>
    </w:p>
    <w:p>
      <w:pPr/>
      <w:r>
        <w:rPr/>
        <w:t xml:space="preserve">عثمان بن الأسود بن موسى بن باذان مولى بنى مذحج من متقني أهل مكة مات سنة خمسين ومائة وكان متيقظا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باذان، المكي 
</w:t>
      </w:r>
    </w:p>
    <w:p>
      <w:pPr/>
      <w:r>
        <w:rPr/>
        <w:t xml:space="preserve">عثمان بن الأسود بن موسى بن باذان، المكي. </w:t>
      </w:r>
    </w:p>
    <w:p/>
    <w:p>
      <w:pPr/>
      <w:r>
        <w:rPr/>
        <w:t xml:space="preserve">هو مولى بني جمح.</w:t>
      </w:r>
    </w:p>
    <w:p/>
    <w:p>
      <w:pPr/>
      <w:r>
        <w:rPr/>
        <w:t xml:space="preserve">سمع مجاهداً، سمع منه الثوري، وعبيد الله بن موسى.</w:t>
      </w:r>
    </w:p>
    <w:p/>
    <w:p>
      <w:pPr/>
      <w:r>
        <w:rPr/>
        <w:t xml:space="preserve">قال يحيى القطان: كان عثمان ثبتاً ثقةً.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الجمحي المكي
</w:t>
      </w:r>
    </w:p>
    <w:p>
      <w:pPr/>
      <w:r>
        <w:rPr/>
        <w:t xml:space="preserve">عثمان بن الأسود الجمحي المكي </w:t>
      </w:r>
    </w:p>
    <w:p/>
    <w:p>
      <w:pPr/>
      <w:r>
        <w:rPr/>
        <w:t xml:space="preserve">عن أبيه وسعيد بن جبير وطائفة وعنه يحيى القطان وأبو عاصم مات 15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باذان المكي
</w:t>
      </w:r>
    </w:p>
    <w:p>
      <w:pPr/>
      <w:r>
        <w:rPr/>
        <w:t xml:space="preserve">عثمان بن الأسود بن موسى بن باذان المكي </w:t>
      </w:r>
    </w:p>
    <w:p/>
    <w:p>
      <w:pPr/>
      <w:r>
        <w:rPr/>
        <w:t xml:space="preserve">مولى بني جمح</w:t>
      </w:r>
    </w:p>
    <w:p/>
    <w:p>
      <w:pPr/>
      <w:r>
        <w:rPr/>
        <w:t xml:space="preserve">قال عمر بن علي مات سنة خمسين ومائة</w:t>
      </w:r>
    </w:p>
    <w:p/>
    <w:p>
      <w:pPr/>
      <w:r>
        <w:rPr/>
        <w:t xml:space="preserve">روى عن ابن أبي مليكة في عذاب القبر</w:t>
      </w:r>
    </w:p>
    <w:p/>
    <w:p>
      <w:pPr/>
      <w:r>
        <w:rPr/>
        <w:t xml:space="preserve">روى عنه يحيى القطان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باذان المكي مولى بني جمح.
</w:t>
      </w:r>
    </w:p>
    <w:p>
      <w:pPr/>
      <w:r>
        <w:rPr/>
        <w:t xml:space="preserve">(ع) عثمان بن الأسود بن موسى بن باذان المكي مولى بني جمح. </w:t>
      </w:r>
    </w:p>
    <w:p/>
    <w:p>
      <w:pPr/>
      <w:r>
        <w:rPr/>
        <w:t xml:space="preserve">ذكره ابن سعد في الطبقة الرابعة من أهل مكة، وقال: توفي بمكة سنة خمسين ومائة. وكان ثقة كثير الحديث.</w:t>
      </w:r>
    </w:p>
    <w:p/>
    <w:p>
      <w:pPr/>
      <w:r>
        <w:rPr/>
        <w:t xml:space="preserve">وقال أحمد بن صالح العجلي: ثقة.</w:t>
      </w:r>
    </w:p>
    <w:p/>
    <w:p>
      <w:pPr/>
      <w:r>
        <w:rPr/>
        <w:t xml:space="preserve">ولما ذكره ابن خلفون في كتاب ’’ الثقات ’’ قال: وثقه ابن نمير وغيره.</w:t>
      </w:r>
    </w:p>
    <w:p/>
    <w:p>
      <w:pPr/>
      <w:r>
        <w:rPr/>
        <w:t xml:space="preserve">ولما خرج الحاكم حديثه في المناسك صححه، وقال ابن خزيمة: إن كان سمع عثمان من ابن عباس صح.</w:t>
      </w:r>
    </w:p>
    <w:p/>
    <w:p>
      <w:pPr/>
      <w:r>
        <w:rPr/>
        <w:t xml:space="preserve">وفي قول المزي: قال ابن حبان في كتاب ’’ الثقات ’’: مات سنة تسع وأربعين ومائة، نظر، والذي في كتابه بخط الحافظ الصريفيني، وغيره: سبع السين مقدمة على الباء، يزيد ذلك وضوحا أني لم أر أحدا ذكره في سنة تسع، وما ذكره خليفة بن خياط في الطبقة الثالثة من أهل مكة، قال: مات سنة ست أو سبع وأربعين ومائة. ولما ذكره الهيثم بن عدي فيها قال: توفي زمن المنصور سنة ست وأربعين أو سبع وأربعين ومائة، وذكر ابن قانع، والقراب وفاته سنة ست وأربعين، زاد ابن قانع: [ق 90 / ب] سكن المدينة.</w:t>
      </w:r>
    </w:p>
    <w:p/>
    <w:p>
      <w:pPr/>
      <w:r>
        <w:rPr/>
        <w:t xml:space="preserve">وذكره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باذان
</w:t>
      </w:r>
    </w:p>
    <w:p>
      <w:pPr/>
      <w:r>
        <w:rPr/>
        <w:t xml:space="preserve">عثمان بن الأسود بن موسى بن باذان </w:t>
      </w:r>
    </w:p>
    <w:p/>
    <w:p>
      <w:pPr/>
      <w:r>
        <w:rPr/>
        <w:t xml:space="preserve">مولى بني جمح من أهل مكة</w:t>
      </w:r>
    </w:p>
    <w:p/>
    <w:p>
      <w:pPr/>
      <w:r>
        <w:rPr/>
        <w:t xml:space="preserve">يروي عن مجاهد روى عنه الثوري وعبيد الله بن موسى مات بمكة سنة سبع وأربعين ومائة وقد قيل سنة خمسين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مولى بنى جمح
</w:t>
      </w:r>
    </w:p>
    <w:p>
      <w:pPr/>
      <w:r>
        <w:rPr/>
        <w:t xml:space="preserve">عثمان بن الأسود مولى بنى جمح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بن موسى بن زادان الجمحي مولاهم المكي
</w:t>
      </w:r>
    </w:p>
    <w:p>
      <w:pPr/>
      <w:r>
        <w:rPr/>
        <w:t xml:space="preserve">عثمان بن الأسود بن موسى بن زادان الجمحي مولاهم المكي: </w:t>
      </w:r>
    </w:p>
    <w:p/>
    <w:p>
      <w:pPr/>
      <w:r>
        <w:rPr/>
        <w:t xml:space="preserve">روى عن: أبيه، وسعيد بن جبير، وطاوس، وعطاء، وابن أبي مليكة، ومجاهد، وغيرهم. روى عنه: سفيان الثورى، ويحيى القطان، وابن المبارك، وعبيد الله بن موسى، وأبو عاصم النبيل، وغيرهم. روى له الجماعة. ووثقه أحمد، وابن معين، وأبو حاتم.</w:t>
      </w:r>
    </w:p>
    <w:p/>
    <w:p>
      <w:pPr/>
      <w:r>
        <w:rPr/>
        <w:t xml:space="preserve">ومات سنة خمسين ومائة. قاله عمرو بن علي، والواقدي. وقال ابن حبان: مات بمكة سنة تسع وأربعين، وقيل: سنة ستين. كذا بخطى، ولعله سنة خمسين.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w:t>
      </w:r>
    </w:p>
    <w:p>
      <w:pPr/>
      <w:r>
        <w:rPr/>
        <w:t xml:space="preserve">عثمان بن الأسود عن ابن أبي مليكة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w:t>
      </w:r>
    </w:p>
    <w:p>
      <w:pPr/>
      <w:r>
        <w:rPr/>
        <w:t xml:space="preserve">عثمان بن الأسود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الأسود المكي
</w:t>
      </w:r>
    </w:p>
    <w:p>
      <w:pPr/>
      <w:r>
        <w:rPr/>
        <w:t xml:space="preserve">عثمان بن الأسود المكي </w:t>
      </w:r>
    </w:p>
    <w:p/>
    <w:p>
      <w:pPr/>
      <w:r>
        <w:rPr/>
        <w:t xml:space="preserve">وهو ابن الأسود بن موسى بن باذان مولى بني جمح روى عن مجاهد وعطاء وابن أبي حسين روى عنه الثوري وابن المبارك وعبيد الله بن موسى سمعت أبي يقول ذلك ثنا عبد الرحمن ثنا صالح بن أحمد بن محمد بن حنبل نا علي يعني بن المديني قال سألت يحيى يعنى بن سعيد القطان عن عثمان بن الأسود فقال ثقة ثبتا قلت عمر بن ذر أحب إليك أم عثمان بن الأسود قال عثمان بن الأسود قلت عثمان بن الأسود أحب إليك أم سيف بن سليمان قال قدم عثمان نا عبد الرحمن أنا علي بن أبي طاهر فيما كتب إلي قال أبو بكر الأثرم قال سمعت أبا عبد الله أحمد بن حنبل يقول عثمان بن الأسود ثقة نا عبد الرحمن قال ذكره أبي عن إسحاق بن منصور عن يحيى بن معين قال عثمان بن الأسود ثقة ثنا عبد الرحمن قال سألت أبي عن عثمان بن الأسود فقال ثقة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2026-06-10T15:48:29+03:00</dcterms:created>
  <dcterms:modified xsi:type="dcterms:W3CDTF">2026-06-10T15:48:29+03:00</dcterms:modified>
</cp:coreProperties>
</file>

<file path=docProps/custom.xml><?xml version="1.0" encoding="utf-8"?>
<Properties xmlns="http://schemas.openxmlformats.org/officeDocument/2006/custom-properties" xmlns:vt="http://schemas.openxmlformats.org/officeDocument/2006/docPropsVTypes"/>
</file>