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نظام الدين
</w:t>
      </w:r>
    </w:p>
    <w:p>
      <w:pPr/>
      <w:r>
        <w:rPr/>
        <w:t xml:space="preserve">نظام الدين عثمان بن أحمد بن عتيق بن الحسين بن عتيق بن حسين بن عبد الله بن رشيق، نظام الدين، أبو عمرو الربعي، المصري، المالكي. </w:t>
      </w:r>
    </w:p>
    <w:p/>
    <w:p>
      <w:pPr/>
      <w:r>
        <w:rPr/>
        <w:t xml:space="preserve">ولد سنة اثنتين وثمانين وخمس ماية. وتوفي سنة ست وستين وست ماية. </w:t>
      </w:r>
    </w:p>
    <w:p/>
    <w:p>
      <w:pPr/>
      <w:r>
        <w:rPr/>
        <w:t xml:space="preserve">سمع من البوصيري والأرتاحي، وروى صحيح البخاري عنهما. وهو من بيت الدين والعلم والرواية. روى عنه الدمياطي وقاضي القضاة ابن جماعة والمصريون. </w:t>
      </w:r>
    </w:p>
    <w:p/>
    <w:p>
      <w:pPr/>
      <w:r>
        <w:rPr/>
        <w:t xml:space="preserve">وكان جده عتيق من كبار الفضلاء.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2026-06-10T15:33:54+03:00</dcterms:created>
  <dcterms:modified xsi:type="dcterms:W3CDTF">2026-06-10T15:33:54+03:00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