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السرتي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السرتي
</w:t>
      </w:r>
    </w:p>
    <w:p>
      <w:pPr/>
      <w:r>
        <w:rPr/>
        <w:t xml:space="preserve">أبو بكر السرتي عتيق بن القاسم. أبو بكر السرتي -بضم السين المهملة وسكون الراء وبعدها تاء ثالثة الحروف. </w:t>
      </w:r>
    </w:p>
    <w:p/>
    <w:p>
      <w:pPr/>
      <w:r>
        <w:rPr/>
        <w:t xml:space="preserve">وسرت مدينة على ساحل البحر الرومي بين برقة وطرابلس الغرب. </w:t>
      </w:r>
    </w:p>
    <w:p/>
    <w:p>
      <w:pPr/>
      <w:r>
        <w:rPr/>
        <w:t xml:space="preserve">قال أبو الحسن علي بن المفضل المقدسي الحافظ من أصحاب السلفي أنشدني أبو بكر عتيق السرتي لنفسه: </w:t>
      </w:r>
    </w:p>
    <w:p/>
    <w:p>
      <w:pPr>
        <w:jc w:val="center"/>
      </w:pPr>
      <w:r>
        <w:rPr>
          <w:color w:val="ff0000"/>
        </w:rPr>
        <w:t xml:space="preserve">أقول لعيني دائما ولدمعها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لسان بسر الحب في الحزن ناطق</w:t>
      </w:r>
    </w:p>
    <w:p/>
    <w:p>
      <w:pPr>
        <w:jc w:val="center"/>
      </w:pPr>
      <w:r>
        <w:rPr>
          <w:color w:val="ff0000"/>
        </w:rPr>
        <w:t xml:space="preserve">أجدك ما ينفيك لي منك ضائر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بسرتي واش أو لحيني رامق</w:t>
      </w:r>
    </w:p>
    <w:p/>
    <w:p>
      <w:pPr>
        <w:jc w:val="center"/>
      </w:pPr>
      <w:r>
        <w:rPr>
          <w:color w:val="ff0000"/>
        </w:rPr>
        <w:t xml:space="preserve">فلولاك لما أعرف العشق أولا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ولولاه لم أعرف بأني عاشق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2026-06-13T19:34:44+03:00</dcterms:created>
  <dcterms:modified xsi:type="dcterms:W3CDTF">2026-06-13T19:34:44+03:00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