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الحنفي
</w:t>
      </w:r>
    </w:p>
    <w:p>
      <w:pPr>
        <w:jc w:val="start"/>
        <w:bidi/>
      </w:pPr>
      <w:r>
        <w:rPr>
          <w:rFonts w:ascii="arial" w:hAnsi="arial" w:eastAsia="arial" w:cs="arial"/>
          <w:sz w:val="28"/>
          <w:szCs w:val="28"/>
          <w:b w:val="1"/>
          <w:bCs w:val="1"/>
          <w:rtl/>
        </w:rPr>
        <w:t xml:space="preserve">أبو علي الحنفي
</w:t>
      </w:r>
    </w:p>
    <w:p>
      <w:pPr/>
      <w:r>
        <w:rPr/>
        <w:t xml:space="preserve">أبو علي الحنفي عبيد الله بن عبد المجيد. أبو علي الحنفي، أخو أبو بكر. ولهما أخوان. قال أبو حاتم وغيره: ليس به بأس. </w:t>
      </w:r>
    </w:p>
    <w:p/>
    <w:p>
      <w:pPr/>
      <w:r>
        <w:rPr/>
        <w:t xml:space="preserve">وتوفي سنة تسع ومايتين. </w:t>
      </w:r>
    </w:p>
    <w:p/>
    <w:p>
      <w:pPr/>
      <w:r>
        <w:rPr/>
        <w:t xml:space="preserve">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الحنفي
</w:t>
      </w:r>
    </w:p>
    <w:p>
      <w:pPr/>
      <w:r>
        <w:rPr/>
        <w:t xml:space="preserve">أبو علي الحنفي عبيد الله بن عبد المجيد الإمام الصدوق أخو أبي بكر الحنفي، ولهما أخوان ما اشتهرا: شريك وعمير.</w:t>
      </w:r>
    </w:p>
    <w:p/>
    <w:p>
      <w:pPr/>
      <w:r>
        <w:rPr/>
        <w:t xml:space="preserve">حدث أبو علي عن: هشام الدستوائي وقرة بن خالد وإسماعيل بن مسلم ومالك بن مغول، وابن أبي ذئب وعكرمة بن عمار وعبد الرحمن بن أبي الزناد، وخلق سواهم.</w:t>
      </w:r>
    </w:p>
    <w:p/>
    <w:p>
      <w:pPr/>
      <w:r>
        <w:rPr/>
        <w:t xml:space="preserve">روى عنه: بندار وإسحاق الكوسج، وأبو محمد الدارمي ومحمد ابن يحيى الذهلي، وعلي بن نصر الجهضمي ووالده وسليمان بن سيف، ومحمد بن يونس الكديمي وخلق سواهم.</w:t>
      </w:r>
    </w:p>
    <w:p/>
    <w:p>
      <w:pPr/>
      <w:r>
        <w:rPr/>
        <w:t xml:space="preserve">ويقع لنا حديثه عاليا في الغيلانيات وفي القطيعيات.</w:t>
      </w:r>
    </w:p>
    <w:p/>
    <w:p>
      <w:pPr/>
      <w:r>
        <w:rPr/>
        <w:t xml:space="preserve">قال أبو حاتم الرازي وغيره: لا بأس به.</w:t>
      </w:r>
    </w:p>
    <w:p/>
    <w:p>
      <w:pPr/>
      <w:r>
        <w:rPr/>
        <w:t xml:space="preserve">وقال الكديمي: مات سنة تسع ومائتين.</w:t>
      </w:r>
    </w:p>
    <w:p/>
    <w:p>
      <w:pPr/>
      <w:r>
        <w:rPr/>
        <w:t xml:space="preserve">أخبرنا يحيى بن أبي منصور، وطائفة إجازة قالوا: أخبرنا عمر بن محمد أخبرنا هبة الله بن محمد أخبرنا ابن غيلان، أخبرنا أبو بكر الشافعي، حدثنا محمد بن يونس، حدثنا أبو علي الحنفي حدثنا عبد الرحمن بن أبي الزناد، عن أبيه عن الأعرج عن أبي هريرة قال: ذكر رسول الله -صلى الله عليه وسلم- العباس فقال: ’’هو عمي وصنو أبي’’.</w:t>
      </w:r>
    </w:p>
    <w:p>
      <w:pPr>
        <w:jc w:val="start"/>
        <w:bidi/>
      </w:pPr>
      <w:r>
        <w:rPr>
          <w:sz w:val="24"/>
          <w:szCs w:val="24"/>
          <w:b w:val="1"/>
          <w:bCs w:val="1"/>
          <w:rtl/>
        </w:rPr>
        <w:t xml:space="preserve">
سير أعلام النبلاء،(دار الحديث- القاهرة،2006،ط 0،ج 8،ص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المجيد
</w:t>
      </w:r>
    </w:p>
    <w:p>
      <w:pPr/>
      <w:r>
        <w:rPr/>
        <w:t xml:space="preserve">عبيد الله بن عبد المجيد [ع]، أبو علي الحنفي.</w:t>
      </w:r>
    </w:p>
    <w:p/>
    <w:p>
      <w:pPr/>
      <w:r>
        <w:rPr/>
        <w:t xml:space="preserve">عن قرة بن خالد، وطبقته.</w:t>
      </w:r>
    </w:p>
    <w:p/>
    <w:p>
      <w:pPr/>
      <w:r>
        <w:rPr/>
        <w:t xml:space="preserve">وعنه الدارمي، والذهلي، وخلق.</w:t>
      </w:r>
    </w:p>
    <w:p/>
    <w:p>
      <w:pPr/>
      <w:r>
        <w:rPr/>
        <w:t xml:space="preserve">قال أبو حاتم، وغيره: ليس به بأس.</w:t>
      </w:r>
    </w:p>
    <w:p/>
    <w:p>
      <w:pPr/>
      <w:r>
        <w:rPr/>
        <w:t xml:space="preserve">وروى عثمان بن سعيد، عن يحيى: ليس بشئ.</w:t>
      </w:r>
    </w:p>
    <w:p/>
    <w:p>
      <w:pPr/>
      <w:r>
        <w:rPr/>
        <w:t xml:space="preserve">وقال شيخنا في التهذيب: قال عثمان الدارمي - عن يحيى وأبي حاتم: ليس به بأس.</w:t>
      </w:r>
    </w:p>
    <w:p/>
    <w:p>
      <w:pPr/>
      <w:r>
        <w:rPr/>
        <w:t xml:space="preserve">وذكره العقيلي في كتابه، وساق له حديثا لا أرى به بأسا.</w:t>
      </w:r>
    </w:p>
    <w:p>
      <w:pPr>
        <w:jc w:val="start"/>
        <w:bidi/>
      </w:pPr>
      <w:r>
        <w:rPr>
          <w:sz w:val="24"/>
          <w:szCs w:val="24"/>
          <w:b w:val="1"/>
          <w:bCs w:val="1"/>
          <w:rtl/>
        </w:rPr>
        <w:t xml:space="preserve">
ميزان الاعتدال في نقد الرجال،(دار المعرفة للطباعة والنشر، بيروت - لبنان،1963،ط 1،ج 3،ص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المجيد، أبو علي الحنفي
</w:t>
      </w:r>
    </w:p>
    <w:p>
      <w:pPr/>
      <w:r>
        <w:rPr/>
        <w:t xml:space="preserve">عبيد الله بن عبد المجيد، أبو علي الحنفي: ثقة، قال ابن معين: ليس بشيء. -ع-</w:t>
      </w:r>
    </w:p>
    <w:p>
      <w:pPr>
        <w:jc w:val="start"/>
        <w:bidi/>
      </w:pPr>
      <w:r>
        <w:rPr>
          <w:sz w:val="24"/>
          <w:szCs w:val="24"/>
          <w:b w:val="1"/>
          <w:bCs w:val="1"/>
          <w:rtl/>
        </w:rPr>
        <w:t xml:space="preserve">
ديوان الضعفاء،(مكتبة النهضة الحديثة - مكة،1967،ط 2،ج 1،ص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المجيد، أبو علي، الحنفي، البصري 
</w:t>
      </w:r>
    </w:p>
    <w:p>
      <w:pPr/>
      <w:r>
        <w:rPr/>
        <w:t xml:space="preserve">عبيد الله بن عبد المجيد، أبو علي، الحنفي، البصري. </w:t>
      </w:r>
    </w:p>
    <w:p/>
    <w:p>
      <w:pPr/>
      <w:r>
        <w:rPr/>
        <w:t xml:space="preserve">عن زمعة بن صالح.</w:t>
      </w:r>
    </w:p>
    <w:p/>
    <w:p>
      <w:pPr/>
      <w:r>
        <w:rPr/>
        <w:t xml:space="preserve">هو أخو عبد الكبير.</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المجيد أبو علي الحنفي البصري
</w:t>
      </w:r>
    </w:p>
    <w:p>
      <w:pPr/>
      <w:r>
        <w:rPr/>
        <w:t xml:space="preserve">عبيد الله بن عبد المجيد أبو علي الحنفي البصري </w:t>
      </w:r>
    </w:p>
    <w:p/>
    <w:p>
      <w:pPr/>
      <w:r>
        <w:rPr/>
        <w:t xml:space="preserve">عن هشام الدستوائي وعكرمة بن عمار وخلق وعنه الدارمي وعبد وعدد ثقة توفي 209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الحنفي
</w:t>
      </w:r>
    </w:p>
    <w:p>
      <w:pPr/>
      <w:r>
        <w:rPr/>
        <w:t xml:space="preserve">أبو علي الحنفي </w:t>
      </w:r>
    </w:p>
    <w:p/>
    <w:p>
      <w:pPr/>
      <w:r>
        <w:rPr/>
        <w:t xml:space="preserve">عبيد الله 3569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المجيد الحنفي
</w:t>
      </w:r>
    </w:p>
    <w:p>
      <w:pPr/>
      <w:r>
        <w:rPr/>
        <w:t xml:space="preserve">عبيد الله بن عبد المجيد الحنفي </w:t>
      </w:r>
    </w:p>
    <w:p/>
    <w:p>
      <w:pPr/>
      <w:r>
        <w:rPr/>
        <w:t xml:space="preserve">أخو أبي بكر أبو علي البصري</w:t>
      </w:r>
    </w:p>
    <w:p/>
    <w:p>
      <w:pPr/>
      <w:r>
        <w:rPr/>
        <w:t xml:space="preserve">روى عن قرة بن خالد في الصلاة وسلم بن زرير في الصلاة ورباح بن أبي معروف في الحج وإسماعيل بن مسلم في الحج وسليم بن حيان في البيوع وعكرمة بن عمار في الجهاد ومالك بن أنس في دلائل النبوة</w:t>
      </w:r>
    </w:p>
    <w:p/>
    <w:p>
      <w:pPr/>
      <w:r>
        <w:rPr/>
        <w:t xml:space="preserve">روى عنه عبد الله بن الصباح العطار وأحمد بن سعيد الدارمي وإسحاق بن منصور وحجاج بن الشاعر وعبد الله بن عبد الرحمن الدارمي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الحنفي
</w:t>
      </w:r>
    </w:p>
    <w:p>
      <w:pPr/>
      <w:r>
        <w:rPr/>
        <w:t xml:space="preserve">أبو علي الحنفي </w:t>
      </w:r>
    </w:p>
    <w:p/>
    <w:p>
      <w:pPr/>
      <w:r>
        <w:rPr/>
        <w:t xml:space="preserve">عبيد الله</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المجيد أبو علي الحنفي
</w:t>
      </w:r>
    </w:p>
    <w:p>
      <w:pPr/>
      <w:r>
        <w:rPr/>
        <w:t xml:space="preserve">عبيد الله بن عبد المجيد أبو علي الحنفي</w:t>
      </w:r>
    </w:p>
    <w:p>
      <w:pPr>
        <w:jc w:val="start"/>
        <w:bidi/>
      </w:pPr>
      <w:r>
        <w:rPr>
          <w:sz w:val="24"/>
          <w:szCs w:val="24"/>
          <w:b w:val="1"/>
          <w:bCs w:val="1"/>
          <w:rtl/>
        </w:rPr>
        <w:t xml:space="preserve">
المعين في طبقات المحدثين،(دار الفرقان، عمان - الأردن،1984،ط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المجيد بن عبيد الله بن شريك أبو علي الحنفي 
</w:t>
      </w:r>
    </w:p>
    <w:p>
      <w:pPr/>
      <w:r>
        <w:rPr/>
        <w:t xml:space="preserve">(ع) عبيد الله بن عبد المجيد بن عبيد الله بن شريك أبو علي الحنفي أخو بكر وعمير وشريك. </w:t>
      </w:r>
    </w:p>
    <w:p/>
    <w:p>
      <w:pPr/>
      <w:r>
        <w:rPr/>
        <w:t xml:space="preserve">قال الصدفي: سألت أبا جعفر العقيلي عن عبيد الله بن عبد المجيد؟</w:t>
      </w:r>
    </w:p>
    <w:p/>
    <w:p>
      <w:pPr/>
      <w:r>
        <w:rPr/>
        <w:t xml:space="preserve">فقال: ضعيف هو أضعف إخوته، وكلهم ثقات غيره، أخوه عبد الكبير ثقة، وأخوه عبد الحميد ثقة.</w:t>
      </w:r>
    </w:p>
    <w:p/>
    <w:p>
      <w:pPr/>
      <w:r>
        <w:rPr/>
        <w:t xml:space="preserve">وقال أحمد بن صالح: عبيد الله بن عبد المجيد ثقة.</w:t>
      </w:r>
    </w:p>
    <w:p/>
    <w:p>
      <w:pPr/>
      <w:r>
        <w:rPr/>
        <w:t xml:space="preserve">وكذلك قاله الدارقطني.</w:t>
      </w:r>
    </w:p>
    <w:p/>
    <w:p>
      <w:pPr/>
      <w:r>
        <w:rPr/>
        <w:t xml:space="preserve">وذكره ابن خلفون في كتاب ’’ الثقات ’’.</w:t>
      </w:r>
    </w:p>
    <w:p/>
    <w:p>
      <w:pPr/>
      <w:r>
        <w:rPr/>
        <w:t xml:space="preserve">وفي كتاب ابن الجوزي عن يحيى: ليس بشيء.</w:t>
      </w:r>
    </w:p>
    <w:p/>
    <w:p>
      <w:pPr/>
      <w:r>
        <w:rPr/>
        <w:t xml:space="preserve">وقال ابن عبد البر: ليس به بأس عندهم.</w:t>
      </w:r>
    </w:p>
    <w:p/>
    <w:p>
      <w:pPr/>
      <w:r>
        <w:rPr/>
        <w:t xml:space="preserve">وقال ابن قانع: ثقة مات بالبصرة.</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الحنفي
</w:t>
      </w:r>
    </w:p>
    <w:p>
      <w:pPr/>
      <w:r>
        <w:rPr/>
        <w:t xml:space="preserve">أبو علي الحنفي </w:t>
      </w:r>
    </w:p>
    <w:p/>
    <w:p>
      <w:pPr/>
      <w:r>
        <w:rPr/>
        <w:t xml:space="preserve">اسمه عبيد الله بن عبد المجيد من أهل البصرة أخو أبي بكر الحنفي</w:t>
      </w:r>
    </w:p>
    <w:p/>
    <w:p>
      <w:pPr/>
      <w:r>
        <w:rPr/>
        <w:t xml:space="preserve">يروي عن زمعة بن صالح والبصريين روى عنه عبيد الله بن عمر القواريري وأهل العراق مات سنة تسع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المجيد الحنفي يكنى أبا علي بصري
</w:t>
      </w:r>
    </w:p>
    <w:p>
      <w:pPr/>
      <w:r>
        <w:rPr/>
        <w:t xml:space="preserve">عبيد الله بن عبد المجيد الحنفي يكنى أبا علي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المجيد أبو علي الحنفي
</w:t>
      </w:r>
    </w:p>
    <w:p>
      <w:pPr/>
      <w:r>
        <w:rPr/>
        <w:t xml:space="preserve">عبيد الله بن عبد المجيد أبو علي الحنفي </w:t>
      </w:r>
    </w:p>
    <w:p/>
    <w:p>
      <w:pPr/>
      <w:r>
        <w:rPr/>
        <w:t xml:space="preserve">قال يحيى ليس بشيء</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المجيد أبو علي الحنفي
</w:t>
      </w:r>
    </w:p>
    <w:p>
      <w:pPr/>
      <w:r>
        <w:rPr/>
        <w:t xml:space="preserve">عبيد الله بن عبد المجيد أبو علي الحنفي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المجيد أبو علي الحنفي
</w:t>
      </w:r>
    </w:p>
    <w:p>
      <w:pPr/>
      <w:r>
        <w:rPr/>
        <w:t xml:space="preserve">عبيد الله بن عبد المجيد أبو علي الحنفي </w:t>
      </w:r>
    </w:p>
    <w:p/>
    <w:p>
      <w:pPr/>
      <w:r>
        <w:rPr/>
        <w:t xml:space="preserve">وهو أخو أبي بكر الحنفي</w:t>
      </w:r>
    </w:p>
    <w:p/>
    <w:p>
      <w:pPr/>
      <w:r>
        <w:rPr/>
        <w:t xml:space="preserve">روى عن عبيد الله بن عبد الرحمن بن موهب وإسرائيل وعباد بن راشد روى عنه علي بن المديني سمعت أبي يقول ذلك قال أبو محمد روى عنه نصر بن علي بن نصر الجهضمي وابنه علي بن نصر وأبو خيثمة زهير بن حرب نا عبد الرحمن أنا يعقوب بن إسحاق الهروي فيما كتب إلي قال أنا عثمان بن سعيد قال قلت ليحيى بن معين: عبيد الله بن عبد المجيد الحنفي أخو أبي بكر الحنفي ما حاله قال ليس به بأس نا عبد الرحمن قال: سألت أبي عنه فقال: صالح ليس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2026-06-10T16:37:48+03:00</dcterms:created>
  <dcterms:modified xsi:type="dcterms:W3CDTF">2026-06-10T16:37:48+03:00</dcterms:modified>
</cp:coreProperties>
</file>

<file path=docProps/custom.xml><?xml version="1.0" encoding="utf-8"?>
<Properties xmlns="http://schemas.openxmlformats.org/officeDocument/2006/custom-properties" xmlns:vt="http://schemas.openxmlformats.org/officeDocument/2006/docPropsVTypes"/>
</file>