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قدامة السرخسي
</w:t>
      </w:r>
    </w:p>
    <w:p>
      <w:pPr>
        <w:jc w:val="start"/>
        <w:bidi/>
      </w:pPr>
      <w:r>
        <w:rPr>
          <w:rFonts w:ascii="arial" w:hAnsi="arial" w:eastAsia="arial" w:cs="arial"/>
          <w:sz w:val="28"/>
          <w:szCs w:val="28"/>
          <w:b w:val="1"/>
          <w:bCs w:val="1"/>
          <w:rtl/>
        </w:rPr>
        <w:t xml:space="preserve">أبو قدامة السرخسي
</w:t>
      </w:r>
    </w:p>
    <w:p>
      <w:pPr/>
      <w:r>
        <w:rPr/>
        <w:t xml:space="preserve">أبو قدامة السرخسي عبيد الله بن سعد بن يحيى بن برد السرخسي. أبو قدامه. كان من الأثبات. وروى عنه البخاري ومسلم والنسائي، قال ابن حبان: هو الذي أظهر السنة بسرخس. </w:t>
      </w:r>
    </w:p>
    <w:p/>
    <w:p>
      <w:pPr/>
      <w:r>
        <w:rPr/>
        <w:t xml:space="preserve">وتوفي سنة إحدى وأربعين ومايتين.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قدامة السرخسي عبيد الله بن سعيد
</w:t>
      </w:r>
    </w:p>
    <w:p>
      <w:pPr/>
      <w:r>
        <w:rPr/>
        <w:t xml:space="preserve">أبو قدامة السرخسي عبيد الله بن سعيد الإمام، العالم، الحافظ، شيخ الإسلام، أبو قدامة عبيد الله بن سعيد بن يحيى بن برد اليشكري مولاهم، السرخسي، نزيل نيسابور.</w:t>
      </w:r>
    </w:p>
    <w:p/>
    <w:p>
      <w:pPr/>
      <w:r>
        <w:rPr/>
        <w:t xml:space="preserve">سمع: سفيان بن عيينة، وحفص بن غياث، ويحيى بن سعيد، ومعاذ بن هشام، وإسحاق الأزرق، وعبد الرحمن بن مهدي، ووهب بن جرير، وطبقتهم.</w:t>
      </w:r>
    </w:p>
    <w:p/>
    <w:p>
      <w:pPr/>
      <w:r>
        <w:rPr/>
        <w:t xml:space="preserve">وكان واسع الرحلة، من أوعية العلم، ومن دعاة السنة.</w:t>
      </w:r>
    </w:p>
    <w:p/>
    <w:p>
      <w:pPr/>
      <w:r>
        <w:rPr/>
        <w:t xml:space="preserve">وفي النسخة بكتاب (أفعال العباد) للبخاري: أخبرنا أبو قدامة، عن حماد بن زيد هكذا، وما أعتقد أنه لحق حمادا.</w:t>
      </w:r>
    </w:p>
    <w:p/>
    <w:p>
      <w:pPr/>
      <w:r>
        <w:rPr/>
        <w:t xml:space="preserve">حدث عنه: البخاري، ومسلم، والنسائي، وأبو زرعة، وإبراهيم بن أبي طالب، والحسين بن محمد القباني، وجعفر الفريابي، وابن خزيمة، وأبو العباس السراج، وخلق كثير.</w:t>
      </w:r>
    </w:p>
    <w:p/>
    <w:p>
      <w:pPr/>
      <w:r>
        <w:rPr/>
        <w:t xml:space="preserve">قال النسائي: ثقة، مأمون، قل من كتبنا عنه مثله.</w:t>
      </w:r>
    </w:p>
    <w:p/>
    <w:p>
      <w:pPr/>
      <w:r>
        <w:rPr/>
        <w:t xml:space="preserve">وقال إبراهيم بن أبي طالب: ما قدم علينا نيسابور أثبت منه، ولا أتقن منه.</w:t>
      </w:r>
    </w:p>
    <w:p/>
    <w:p>
      <w:pPr/>
      <w:r>
        <w:rPr/>
        <w:t xml:space="preserve">وقال أبو حاتم بن حبان: هو الذي أظهر السنة بسرخس، ودعا الناس إليها.</w:t>
      </w:r>
    </w:p>
    <w:p/>
    <w:p>
      <w:pPr/>
      <w:r>
        <w:rPr/>
        <w:t xml:space="preserve">وقال يحيى بن محمد الذهلي: كان أبو قدامة إماما، فاضلا، خيرا.</w:t>
      </w:r>
    </w:p>
    <w:p/>
    <w:p>
      <w:pPr/>
      <w:r>
        <w:rPr/>
        <w:t xml:space="preserve">قال البخاري: مات أبو قدامة سنة إحدى وأربعين ومائتين.</w:t>
      </w:r>
    </w:p>
    <w:p/>
    <w:p>
      <w:pPr/>
      <w:r>
        <w:rPr/>
        <w:t xml:space="preserve">زاد غيره: بفربر.</w:t>
      </w:r>
    </w:p>
    <w:p/>
    <w:p>
      <w:pPr/>
      <w:r>
        <w:rPr/>
        <w:t xml:space="preserve">ويقع لي من عالي روايته في (صفة المنافق).</w:t>
      </w:r>
    </w:p>
    <w:p>
      <w:pPr>
        <w:jc w:val="start"/>
        <w:bidi/>
      </w:pPr>
      <w:r>
        <w:rPr>
          <w:sz w:val="24"/>
          <w:szCs w:val="24"/>
          <w:b w:val="1"/>
          <w:bCs w:val="1"/>
          <w:rtl/>
        </w:rPr>
        <w:t xml:space="preserve">
سير أعلام النبلاء،(دار الحديث- القاهرة،2006،ط 0،ج 9،ص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قدامة السرخسي
</w:t>
      </w:r>
    </w:p>
    <w:p>
      <w:pPr/>
      <w:r>
        <w:rPr/>
        <w:t xml:space="preserve">أبو قدامة السرخسي الإمام المجود الحافظ المصنف، أبو قدامة عبيد الله بن سعيد بن يحيى بن برد اليشكري مولاهم السرخسي، نزيل نيسابور.</w:t>
      </w:r>
    </w:p>
    <w:p/>
    <w:p>
      <w:pPr/>
      <w:r>
        <w:rPr/>
        <w:t xml:space="preserve">سمع حفص بن غياث، وسفيان بن عيينة، ويحيى القطان، ومعاذ بن هشام، وإسحاق الأزرق، ووهب بن جرير، وعبد الرحمن بن مهدي، وطبقتهم.</w:t>
      </w:r>
    </w:p>
    <w:p/>
    <w:p>
      <w:pPr/>
      <w:r>
        <w:rPr/>
        <w:t xml:space="preserve">وعنه: البخاري، ومسلم، والنسائي، وأبو زرعة، وإبراهيم بن أبي طالب، وجعفر الفريابي، والحسين القباني، وابن خزيمة، وأبو العباس السراج، وخلق كثير.</w:t>
      </w:r>
    </w:p>
    <w:p/>
    <w:p>
      <w:pPr/>
      <w:r>
        <w:rPr/>
        <w:t xml:space="preserve">وقد روى البخاري في كتاب أفعال العباد، عن عبيد الله بن سعيد، عن حماد بن زيد، وهذا بعيد ما أراه لقيه.</w:t>
      </w:r>
    </w:p>
    <w:p/>
    <w:p>
      <w:pPr/>
      <w:r>
        <w:rPr/>
        <w:t xml:space="preserve">قال النسائي: ثقة مأمون قل من كتبنا عنه مثله.</w:t>
      </w:r>
    </w:p>
    <w:p/>
    <w:p>
      <w:pPr/>
      <w:r>
        <w:rPr/>
        <w:t xml:space="preserve">وقال إبراهيم بن أبي طالب: ما قدم علينا نيسابور أحد أثبت من أبي قدامة، ولا أتقن منه.</w:t>
      </w:r>
    </w:p>
    <w:p/>
    <w:p>
      <w:pPr/>
      <w:r>
        <w:rPr/>
        <w:t xml:space="preserve">وقال ابن حبان البستي: هو الذي أظهر السنة بسرخس، ودعا الناس إليها.</w:t>
      </w:r>
    </w:p>
    <w:p/>
    <w:p>
      <w:pPr/>
      <w:r>
        <w:rPr/>
        <w:t xml:space="preserve">وقال يحيى بن محمد الذهلي: كان إماما، فاضلا، خيرا.</w:t>
      </w:r>
    </w:p>
    <w:p/>
    <w:p>
      <w:pPr/>
      <w:r>
        <w:rPr/>
        <w:t xml:space="preserve">وقال البخاري: مات سنة إحدى وأربعين ومائتين. وقال غيره: مات بفربر، رحمه الله.</w:t>
      </w:r>
    </w:p>
    <w:p/>
    <w:p>
      <w:pPr/>
      <w:r>
        <w:rPr/>
        <w:t xml:space="preserve">وقع لي من عالي حديثه في صفة المنافق، وقد رويت ذلك في ’’تذكرة الحفاظ’’.</w:t>
      </w:r>
    </w:p>
    <w:p>
      <w:pPr>
        <w:jc w:val="start"/>
        <w:bidi/>
      </w:pPr>
      <w:r>
        <w:rPr>
          <w:sz w:val="24"/>
          <w:szCs w:val="24"/>
          <w:b w:val="1"/>
          <w:bCs w:val="1"/>
          <w:rtl/>
        </w:rPr>
        <w:t xml:space="preserve">
سير أعلام النبلاء،(دار الحديث- القاهرة،2006،ط 0،ج 9،ص 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سعيد أبو قدامة السرخسي
</w:t>
      </w:r>
    </w:p>
    <w:p>
      <w:pPr/>
      <w:r>
        <w:rPr/>
        <w:t xml:space="preserve">عبيد الله بن سعيد أبو قدامة السرخسي.</w:t>
      </w:r>
    </w:p>
    <w:p>
      <w:pPr/>
      <w:r>
        <w:rPr/>
        <w:t xml:space="preserve">سكن نيسابور، وهو من أفاضل أهل السنة.</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150)/(دار البخاري - المدينة المنورة - بريدة،1995،ط 1،ج 1،ص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سعيد بن يحيى بن برد، مولى بني يشكر، أبو قدامة، السرخسي 
</w:t>
      </w:r>
    </w:p>
    <w:p>
      <w:pPr/>
      <w:r>
        <w:rPr/>
        <w:t xml:space="preserve">عبيد الله بن سعيد بن يحيى بن برد، مولى بني يشكر، أبو قدامة، السرخسي. </w:t>
      </w:r>
    </w:p>
    <w:p/>
    <w:p>
      <w:pPr/>
      <w:r>
        <w:rPr/>
        <w:t xml:space="preserve">سمع ابن عيينة، ويحيى بن سعيد.</w:t>
      </w:r>
    </w:p>
    <w:p/>
    <w:p>
      <w:pPr/>
      <w:r>
        <w:rPr/>
        <w:t xml:space="preserve">مات سنة إحدى وأربعين ومئتين.</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سعيد، أبو قدامة السرخسي اليشكري.
</w:t>
      </w:r>
    </w:p>
    <w:p>
      <w:pPr/>
      <w:r>
        <w:rPr/>
        <w:t xml:space="preserve">عبيد الله بن سعيد، أبو قدامة السرخسي اليشكري. </w:t>
      </w:r>
    </w:p>
    <w:p/>
    <w:p>
      <w:pPr/>
      <w:r>
        <w:rPr/>
        <w:t xml:space="preserve">توفي سنة إحدى وأربعين.</w:t>
      </w:r>
    </w:p>
    <w:p>
      <w:pPr>
        <w:jc w:val="start"/>
        <w:bidi/>
      </w:pPr>
      <w:r>
        <w:rPr>
          <w:sz w:val="24"/>
          <w:szCs w:val="24"/>
          <w:b w:val="1"/>
          <w:bCs w:val="1"/>
          <w:rtl/>
        </w:rPr>
        <w:t xml:space="preserve">
أسامي مشايخ الإمام البخاري،(مكتبة الكوثر،1991،ط 1،ج 1،ص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سعيد أبو قدامة السرخسي الحافظ
</w:t>
      </w:r>
    </w:p>
    <w:p>
      <w:pPr/>
      <w:r>
        <w:rPr/>
        <w:t xml:space="preserve">عبيد الله بن سعيد أبو قدامة السرخسي الحافظ </w:t>
      </w:r>
    </w:p>
    <w:p/>
    <w:p>
      <w:pPr/>
      <w:r>
        <w:rPr/>
        <w:t xml:space="preserve">مولى بني يشكر عن أبي معاوية وابن عيينة وعنه البخاري ومسلم والنسائي وابن خزيمة والسراج ثبت إمام مات 241 خ م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سعيد بن يحيى بن برد أبو قدامة اليشكري السرخسي
</w:t>
      </w:r>
    </w:p>
    <w:p>
      <w:pPr/>
      <w:r>
        <w:rPr/>
        <w:t xml:space="preserve">عبيد الله بن سعيد بن يحيى بن برد أبو قدامة اليشكري السرخسي </w:t>
      </w:r>
    </w:p>
    <w:p/>
    <w:p>
      <w:pPr/>
      <w:r>
        <w:rPr/>
        <w:t xml:space="preserve">مات سنة إحدى وأربعين ومائتين</w:t>
      </w:r>
    </w:p>
    <w:p/>
    <w:p>
      <w:pPr/>
      <w:r>
        <w:rPr/>
        <w:t xml:space="preserve">روى عن أبي عامر العقدي في الإيمان وروح بن عبادة وأبي أسامة في الصلاة وغيرها ويحيى بن سعيد القطان وإسحاق الأزرق والوليد بن مسلم في الحج ووهب بن جرير في النكاح وعبد الله بن يزيد المقرئ وعبد الرحمن بن مهدي في الجهاد وسفيان بن عيينة في قصة الخضر ويزيد بن هارون في الفضائل ومعاذ بن هشام في الدعاء</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قدامة
</w:t>
      </w:r>
    </w:p>
    <w:p>
      <w:pPr/>
      <w:r>
        <w:rPr/>
        <w:t xml:space="preserve">أبو قدامة </w:t>
      </w:r>
    </w:p>
    <w:p/>
    <w:p>
      <w:pPr/>
      <w:r>
        <w:rPr/>
        <w:t xml:space="preserve">عبيد الله بن سعيد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سعيد أبو قدامة السرخسي الحافظ
</w:t>
      </w:r>
    </w:p>
    <w:p>
      <w:pPr/>
      <w:r>
        <w:rPr/>
        <w:t xml:space="preserve">عبيد الله بن سعيد أبو قدامة السرخسي الحافظ</w:t>
      </w:r>
    </w:p>
    <w:p>
      <w:pPr>
        <w:jc w:val="start"/>
        <w:bidi/>
      </w:pPr>
      <w:r>
        <w:rPr>
          <w:sz w:val="24"/>
          <w:szCs w:val="24"/>
          <w:b w:val="1"/>
          <w:bCs w:val="1"/>
          <w:rtl/>
        </w:rPr>
        <w:t xml:space="preserve">
المعين في طبقات المحدثين،(دار الفرقان، عمان - الأردن،1984،ط 1،ج 1،ص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سعيد بن يحيى بن برد اليشكري مولاهم أبو قدامة السرخسي 
</w:t>
      </w:r>
    </w:p>
    <w:p>
      <w:pPr/>
      <w:r>
        <w:rPr/>
        <w:t xml:space="preserve">(خ م س) عبيد الله بن سعيد بن يحيى بن برد اليشكري مولاهم أبو قدامة السرخسي نزيل نيسابور. </w:t>
      </w:r>
    </w:p>
    <w:p/>
    <w:p>
      <w:pPr/>
      <w:r>
        <w:rPr/>
        <w:t xml:space="preserve">قال الحاكم النيسابوري في تاريخ بلده: روى عن أبي معاذ خالد بن سليمان البلخي، ومعن بن عيسى القزاز، ويحيى بن عبد الرحمن البصري، وصدقة بن الفضل، ومالك بن مغول، وبشر بن عمر، ويحيى بن كثير، وسفيان بن حبيب، وخالد بن مخلد القطواني.</w:t>
      </w:r>
    </w:p>
    <w:p/>
    <w:p>
      <w:pPr/>
      <w:r>
        <w:rPr/>
        <w:t xml:space="preserve">روى عنه: يحيى بن يحيى، وإسحاق بن راهويه، ومالك بن إسماعيل، وأبو عمرو أحمد بن المبارك المستملي، وأحمد بن سنان، ومحمد بن شاذان، وإسحاق بن الصباح، ومحمد بن نعيم، وأحمد بن سلمة، وأحمد بن النضر بن عبد الوهاب، ومحمد بن أيوب، والفضل بن محمد الشعراني. قال أبو عبد الله: سكن نيسابور دار بشر بن الحكم العبدي، ثم دار عبد الرحمن بن بشر، وكان رافق بشرا في رحلته ثم سأله بشر [ق 57 ب] بعد ذلك أن يخرج ابنه عبد الرحمن إلى البصرة، ففعل فصارت مودة. تزيد على القرابة.</w:t>
      </w:r>
    </w:p>
    <w:p/>
    <w:p>
      <w:pPr/>
      <w:r>
        <w:rPr/>
        <w:t xml:space="preserve">قال محمد بن شعيب: رأيت يحيى بن يحيى يسمع من أبي قدامة حديث ابن عباس ’’ عندها جنة المأوى ’’ وأنا حاضر. وعن محمد بن عبد السلام قال: رأيت إسحاق بن راهويه يسأل أبا قدامة عن أحاديث فيكتبها بيده. قرأت بخط المستملي، ثنا يحيى بن محمد بن يحيى، ثنا أبو قدامة وكان إماما خيرا فاضلا.</w:t>
      </w:r>
    </w:p>
    <w:p/>
    <w:p>
      <w:pPr/>
      <w:r>
        <w:rPr/>
        <w:t xml:space="preserve">وقال أبو عمرو المستملي: ثنا الشيخ الصالح أبو قدامة يوم الجمعة لتسع عشرة خلت من شعبان سنة أربعين ومائتين. قال الحاكم: وقد كان محمد بن</w:t>
      </w:r>
    </w:p>
    <w:p/>
    <w:p>
      <w:pPr/>
      <w:r>
        <w:rPr/>
        <w:t xml:space="preserve">يحيى روى عن أبي قدامة، ثم ضرب على حديثه لا لجرح فيه، فإن أبا قدامة أحد أئمة الحديث متفق على إمامته، وحفظه، وإتقانه، لاستزادة وقعت بينهما، والأحرف التي ذكرتها من سماعه من أبي قدامة أظنها تملأ عندي في جزء منقطع من حديث البصريين، كتبه محمد بن يحيى عنه بالبصرة، ثم خط على أوله وأخره بغير الحبر المكتوب به، وكان سبب استزادته لأبي قدامة أني سمعت أبا عبد الله الحافظ قال: سمعت أبا بكر الجارودي يقول: ورد أبو قدامة نيسابور، فدخل عليه عبد الرحمن بن بشر بن الحكم فقام له قياما، فما كان إلا بعد ساعة حتى دخل محمد بن يحيى فلم يقم له، فخرج محمد وهو متغير عليه، فأخبر أبو قدامة بذلك، فقال: إن عبد الرحمن أنا ربيته، وكان أبوه سلمه إلي فخرجت به إلى يحيى بن سعيد، فسألني يحيى أن أحج بابنه، فقلت: فما أصنع بوديعة بشر، قال: أما ترضاني له، فسلمته له وحججت بمحمد بن يحيى بن سعيد، فإنما قمت لعبد الرحمن [ق 58 / أ] لذلك. قال: فلم يرجع له محمد بن يحيى إلى ما كان عليه، ثم ضرب على حديثه، وقد كان حدث عنه.</w:t>
      </w:r>
    </w:p>
    <w:p/>
    <w:p>
      <w:pPr/>
      <w:r>
        <w:rPr/>
        <w:t xml:space="preserve">وفي قول المزي: قال البخاري وغيره: مات سنة إحدى وأربعين ومائتين زاد غيره: بفربر عي لا مزيد عليه؛ لأمرين:</w:t>
      </w:r>
    </w:p>
    <w:p/>
    <w:p>
      <w:pPr/>
      <w:r>
        <w:rPr/>
        <w:t xml:space="preserve">الأول: كان ينبغي أن يقول: زاد غيرهم.</w:t>
      </w:r>
    </w:p>
    <w:p/>
    <w:p>
      <w:pPr/>
      <w:r>
        <w:rPr/>
        <w:t xml:space="preserve">الثاني: الغير لم يذكره، ولا ذكر اسمه، ومثل هذا لا يقبل إلا بعد البيان، وكأنه رأى ذلك في كتاب ’’ الكمال ’’ فنقلها مرسلة، ولم يعزها كعادته، وكأن صاحب ’’ الكمال ’’ رأها عند صاحب ’’ النبل ’’ فأنف من عزوه إليه وما دريا – غفر الله لهما – أن الحاكم قال: سمعت أبا أحمد علي بن محمد الأذرقي يقول: سمعت محمد بن موسى الباشاني يقول: مات أبو قدامة بفربر، سنة إحدى وأربعين ومائتين.</w:t>
      </w:r>
    </w:p>
    <w:p/>
    <w:p>
      <w:pPr/>
      <w:r>
        <w:rPr/>
        <w:t xml:space="preserve">وقال مسلمة في كتاب ’’ الصلة ’’: ثقة مأمون.</w:t>
      </w:r>
    </w:p>
    <w:p/>
    <w:p>
      <w:pPr/>
      <w:r>
        <w:rPr/>
        <w:t xml:space="preserve">وقال أبو أحمد بن عدي: سكن فارباب فاضل من أهل السنة.</w:t>
      </w:r>
    </w:p>
    <w:p/>
    <w:p>
      <w:pPr/>
      <w:r>
        <w:rPr/>
        <w:t xml:space="preserve">وقال صاحب ’’ الزهرة ’’: روى عنه البخاري ثلاثة عشر حديثا، ومسلم ثمانية وأربعين حديثا.</w:t>
      </w:r>
    </w:p>
    <w:p/>
    <w:p>
      <w:pPr/>
      <w:r>
        <w:rPr/>
        <w:t xml:space="preserve">قال ابن عبد البر: روى عنه أئمة أهل الحديث المتأخرون، وأجمعوا على ثقته.</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سعيد بن يحيى بن برد أبو قدامة
</w:t>
      </w:r>
    </w:p>
    <w:p>
      <w:pPr/>
      <w:r>
        <w:rPr/>
        <w:t xml:space="preserve">عبيد الله بن سعيد بن يحيى بن برد أبو قدامة </w:t>
      </w:r>
    </w:p>
    <w:p/>
    <w:p>
      <w:pPr/>
      <w:r>
        <w:rPr/>
        <w:t xml:space="preserve">مولى بني يشكر من أهل سرخس</w:t>
      </w:r>
    </w:p>
    <w:p/>
    <w:p>
      <w:pPr/>
      <w:r>
        <w:rPr/>
        <w:t xml:space="preserve">يروي عن ابن عيينة ويحيى بن سعيد ثنا عنه شيوخنا بن خزيمة ومحمد بن إسحاق الثقفي وغيرهما مات سنة إحدى وأربعين ومائتين وهو الذي أظهر السنة بسرخس ودعا الناس إليها</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سعيد (خ، م، س)
</w:t>
      </w:r>
    </w:p>
    <w:p>
      <w:pPr/>
      <w:r>
        <w:rPr/>
        <w:t xml:space="preserve">عبيد الله بن سعيد (خ، م، س) </w:t>
      </w:r>
    </w:p>
    <w:p/>
    <w:p>
      <w:pPr/>
      <w:r>
        <w:rPr/>
        <w:t xml:space="preserve">الحافظ الأوحد، أبو قدامة السرخسي، مولى بني يشكر، نزل نيسابور.</w:t>
      </w:r>
    </w:p>
    <w:p/>
    <w:p>
      <w:pPr/>
      <w:r>
        <w:rPr/>
        <w:t xml:space="preserve">وحدث عن: ابن عيينة، وإسحاق الأزرق، ويحيى القطان، وحفص بن غياث، وطبقتهم. وقيل: إنه لقي حماد بن زيد، ولم يصح ذلك.</w:t>
      </w:r>
    </w:p>
    <w:p/>
    <w:p>
      <w:pPr/>
      <w:r>
        <w:rPr/>
        <w:t xml:space="preserve">روى عنه: البخاري، ومسلم، والنسائي، وجعفر الفريابي، وابن خزيمة، والسراج، وخلق.</w:t>
      </w:r>
    </w:p>
    <w:p/>
    <w:p>
      <w:pPr/>
      <w:r>
        <w:rPr/>
        <w:t xml:space="preserve">قال النسائي: ثقةٌ مأمون، قل من كتبنا عنه مثله.</w:t>
      </w:r>
    </w:p>
    <w:p/>
    <w:p>
      <w:pPr/>
      <w:r>
        <w:rPr/>
        <w:t xml:space="preserve">وقال إبراهيم بن أبي طالب: ما قدم علينا نيسابور أثبت من قدامة ولا أتقن منه.</w:t>
      </w:r>
    </w:p>
    <w:p/>
    <w:p>
      <w:pPr/>
      <w:r>
        <w:rPr/>
        <w:t xml:space="preserve">وقال ابن حبان: هو الذي أظهر السنة بسرخس، ودعا الناس إليها.</w:t>
      </w:r>
    </w:p>
    <w:p/>
    <w:p>
      <w:pPr/>
      <w:r>
        <w:rPr/>
        <w:t xml:space="preserve">وقال يحيى بن الذهلي: كان إماماً فاضلاً خيراً.</w:t>
      </w:r>
    </w:p>
    <w:p/>
    <w:p>
      <w:pPr/>
      <w:r>
        <w:rPr/>
        <w:t xml:space="preserve">مات بفربر في سنة إحدى وأربعين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سعيد أبو قدامة
</w:t>
      </w:r>
    </w:p>
    <w:p>
      <w:pPr/>
      <w:r>
        <w:rPr/>
        <w:t xml:space="preserve">عبيد الله بن سعيد أبو قدامة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سعيد أبو قدامة
</w:t>
      </w:r>
    </w:p>
    <w:p>
      <w:pPr/>
      <w:r>
        <w:rPr/>
        <w:t xml:space="preserve">عبيد الله بن سعيد أبو قدامة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سعيد أبو قدامة السرخسي
</w:t>
      </w:r>
    </w:p>
    <w:p>
      <w:pPr/>
      <w:r>
        <w:rPr/>
        <w:t xml:space="preserve">عبيد الله بن سعيد أبو قدامة السرخسي </w:t>
      </w:r>
    </w:p>
    <w:p/>
    <w:p>
      <w:pPr/>
      <w:r>
        <w:rPr/>
        <w:t xml:space="preserve">وهو ابن سعيد بن برد مولى يشكر روى عن بن عيينة ويحيى القطان وعبد الرحمن بن مهدي ومعاذ بن هشام وبهز بن أسد سمعت أبي يقول ذلك وروى عنه أبي وأبو زرعة - قال أبو محمد روى عن حفص بن غياث وأبي معاوية ومروان الفزاري ووكيع وابن نمير وإبراهيم بن عيينة أخو سفيان سمعت أبي يقول يوماً - حدثنا أبو قدامة السرخسي وكان من الثقات.</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2026-06-10T16:41:13+03:00</dcterms:created>
  <dcterms:modified xsi:type="dcterms:W3CDTF">2026-06-10T16:41:13+03:00</dcterms:modified>
</cp:coreProperties>
</file>

<file path=docProps/custom.xml><?xml version="1.0" encoding="utf-8"?>
<Properties xmlns="http://schemas.openxmlformats.org/officeDocument/2006/custom-properties" xmlns:vt="http://schemas.openxmlformats.org/officeDocument/2006/docPropsVTypes"/>
</file>