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المكي القداح
</w:t>
      </w:r>
    </w:p>
    <w:p>
      <w:pPr>
        <w:jc w:val="start"/>
        <w:bidi/>
      </w:pPr>
      <w:r>
        <w:rPr>
          <w:rFonts w:ascii="arial" w:hAnsi="arial" w:eastAsia="arial" w:cs="arial"/>
          <w:sz w:val="28"/>
          <w:szCs w:val="28"/>
          <w:b w:val="1"/>
          <w:bCs w:val="1"/>
          <w:rtl/>
        </w:rPr>
        <w:t xml:space="preserve">المكي القداح
</w:t>
      </w:r>
    </w:p>
    <w:p>
      <w:pPr/>
      <w:r>
        <w:rPr/>
        <w:t xml:space="preserve">المكي القداح عبيد الله بن أبي زياد المكي. القداح. قال أحمد: ليس به بأس. وقال أبو حاتم: صالح. ولينه بعضهم. وقال ابن عدي: لم أر له منكرا. </w:t>
      </w:r>
    </w:p>
    <w:p/>
    <w:p>
      <w:pPr/>
      <w:r>
        <w:rPr/>
        <w:t xml:space="preserve">وتوفي سنة خمسين وماية. </w:t>
      </w:r>
    </w:p>
    <w:p/>
    <w:p>
      <w:pPr/>
      <w:r>
        <w:rPr/>
        <w:t xml:space="preserve">وروى له أبو داود والترمذي،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مكي
</w:t>
      </w:r>
    </w:p>
    <w:p>
      <w:pPr/>
      <w:r>
        <w:rPr/>
        <w:t xml:space="preserve">عبيد الله بن أبي زياد القداح مكي حدثنا ابن حماد، حدثني صالح، حدثنا علي سألت يحيى عن عبيد الله بن أبي زياد فقال: كان وسطا لم يكن بذاك ثم قال ليس هو مثل عثمان بن الأسود، ولا سيف قال يحيى، ومحمد بن عمرو أحب إلي منه.</w:t>
      </w:r>
    </w:p>
    <w:p/>
    <w:p>
      <w:pPr/>
      <w:r>
        <w:rPr/>
        <w:t xml:space="preserve">حدثنا ابن حماد، حدثنا معاوية، عن يحيى، قال: عبيد الله بن أبي زياد القداح مكي ضعيف.</w:t>
      </w:r>
    </w:p>
    <w:p/>
    <w:p>
      <w:pPr/>
      <w:r>
        <w:rPr/>
        <w:t xml:space="preserve">حدثنا ابن أبي بكر، وابن حماد، قالا: حدثنا العباس، عن يحيى، قال: عبيد الله بن أبي زياد القداح ضعيف قلت له هو أخو سعيد القداح؟ قال: لا والله ما بينهما نسب.</w:t>
      </w:r>
    </w:p>
    <w:p/>
    <w:p>
      <w:pPr/>
      <w:r>
        <w:rPr/>
        <w:t xml:space="preserve">حدثنا ابن أبي عصمة، حدثنا أحمد بن أبي يحيى سمعت يحيى بن معين يقول عبيد الله بن أبي زياد ليس به بأس.</w:t>
      </w:r>
    </w:p>
    <w:p/>
    <w:p>
      <w:pPr/>
      <w:r>
        <w:rPr/>
        <w:t xml:space="preserve">حدثنا علي بن أحمد، حدثنا ابن أبي مريم سمعت يحيى بن معين يقول عبيد الله بن أبي زياد ثقة.</w:t>
      </w:r>
    </w:p>
    <w:p/>
    <w:p>
      <w:pPr/>
      <w:r>
        <w:rPr/>
        <w:t xml:space="preserve">وقال النسائي، فيما أخبرني محمد بن العباس، عنه: عبيد الله بن أبي زياد القداح ليس بالقوي.</w:t>
      </w:r>
    </w:p>
    <w:p/>
    <w:p>
      <w:pPr/>
      <w:r>
        <w:rPr/>
        <w:t xml:space="preserve">حدثنا محمد بن يوسف الفربري، حدثنا علي بن خشرم، حدثنا عيسى بن يونس عن عبيد الله بن أبي زياد، عن القاسم بن محمد عن عائشة قالت قال رسول الله صلى الله عليه وسلم إنما جعل الطواف بالبيت وبين الصفا والمروة ورمي الجمار لإقامة ذكر الله.</w:t>
      </w:r>
    </w:p>
    <w:p/>
    <w:p>
      <w:pPr/>
      <w:r>
        <w:rPr/>
        <w:t xml:space="preserve">حدثنا ابن أبي داود، حدثنا علي بن خشرم، حدثنا عيسى بن يونس عن عبيد الله بن أبي زياد، عن القاسم بن محمد عن عائشة قالت قال رسول الله صلى الله عليه وسلم من نوقش الحساب</w:t>
      </w:r>
    </w:p>
    <w:p/>
    <w:p>
      <w:pPr/>
      <w:r>
        <w:rPr/>
        <w:t xml:space="preserve">لم يغفر له قلت فأين قوله يحاسب حسابا يسيرا قال ذاك العرض.</w:t>
      </w:r>
    </w:p>
    <w:p/>
    <w:p>
      <w:pPr/>
      <w:r>
        <w:rPr/>
        <w:t xml:space="preserve">حدثنا ابن مهدي، حدثنا أبو مصعب، حدثنا عيسى بن يونس عن عبيد الله بن أبي زياد القداح المكي عن شهر بن حوشب عن أسماء بنت يزيد قالت قال النبي صلى الله عليه وسلم من ذب عن نحر أخيه الغيبة كان حقا على الله أن يعتقه من النار.</w:t>
      </w:r>
    </w:p>
    <w:p/>
    <w:p>
      <w:pPr/>
      <w:r>
        <w:rPr/>
        <w:t xml:space="preserve">حدثنا أحمد بن الحسين الصوفي، حدثنا محمد بن بشار، حدثنا عثمان بن عمر، حدثنا عبيد الله بن أبي زياد القداح عن عطاء، عن عائشة، عن النبي صلى الله عليه وسلم قال: إذا التقى الختانان وجب الغسل.</w:t>
      </w:r>
    </w:p>
    <w:p/>
    <w:p>
      <w:pPr/>
      <w:r>
        <w:rPr/>
        <w:t xml:space="preserve">ولعبيد الله بن أبي زياد غير ما ذكرت من الحديث وقد حدث عنه الثقات ولم أر في حديثه شيئا منكرا فأذكره.</w:t>
      </w:r>
    </w:p>
    <w:p>
      <w:pPr>
        <w:jc w:val="start"/>
        <w:bidi/>
      </w:pPr>
      <w:r>
        <w:rPr>
          <w:sz w:val="24"/>
          <w:szCs w:val="24"/>
          <w:b w:val="1"/>
          <w:bCs w:val="1"/>
          <w:rtl/>
        </w:rPr>
        <w:t xml:space="preserve">
الكامل في ضعفاء الرجال،(دار الكتب العلمية - بيروت،1997،ط 5،ج 5،ص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w:t>
      </w:r>
    </w:p>
    <w:p>
      <w:pPr/>
      <w:r>
        <w:rPr/>
        <w:t xml:space="preserve">عبيد الله بن أبي زياد مولى لبعض أهل مكة. توفي سنة خمسين ومائة.</w:t>
      </w:r>
    </w:p>
    <w:p>
      <w:pPr>
        <w:jc w:val="start"/>
        <w:bidi/>
      </w:pPr>
      <w:r>
        <w:rPr>
          <w:sz w:val="24"/>
          <w:szCs w:val="24"/>
          <w:b w:val="1"/>
          <w:bCs w:val="1"/>
          <w:rtl/>
        </w:rPr>
        <w:t xml:space="preserve">
الطبقات الكبرى،(دار الكتب العلمية - بيروت،1990،ط 1،ج 6،ص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w:t>
      </w:r>
    </w:p>
    <w:p>
      <w:pPr/>
      <w:r>
        <w:rPr/>
        <w:t xml:space="preserve">عبيد الله بن أبي زياد [د، ت، ق] القداح، أبو الحصين المكي.</w:t>
      </w:r>
    </w:p>
    <w:p/>
    <w:p>
      <w:pPr/>
      <w:r>
        <w:rPr/>
        <w:t xml:space="preserve">عن أبي الطفيل، والقاسم بن محمد.</w:t>
      </w:r>
    </w:p>
    <w:p/>
    <w:p>
      <w:pPr/>
      <w:r>
        <w:rPr/>
        <w:t xml:space="preserve">قال يحيى القطان: كان وسطا، لم يكن بذاك.</w:t>
      </w:r>
    </w:p>
    <w:p/>
    <w:p>
      <w:pPr/>
      <w:r>
        <w:rPr/>
        <w:t xml:space="preserve">وقال ابن معين: ضعيف.</w:t>
      </w:r>
    </w:p>
    <w:p/>
    <w:p>
      <w:pPr/>
      <w:r>
        <w:rPr/>
        <w:t xml:space="preserve">وقال أحمد: صالح الحديث.</w:t>
      </w:r>
    </w:p>
    <w:p/>
    <w:p>
      <w:pPr/>
      <w:r>
        <w:rPr/>
        <w:t xml:space="preserve">وقال النسائي: / ليس بالقوي.</w:t>
      </w:r>
    </w:p>
    <w:p/>
    <w:p>
      <w:pPr/>
      <w:r>
        <w:rPr/>
        <w:t xml:space="preserve">وقال - مرة: ليس به بأس.</w:t>
      </w:r>
    </w:p>
    <w:p/>
    <w:p>
      <w:pPr/>
      <w:r>
        <w:rPr/>
        <w:t xml:space="preserve">وقال - مرة: ليس بثقة.</w:t>
      </w:r>
    </w:p>
    <w:p/>
    <w:p>
      <w:pPr/>
      <w:r>
        <w:rPr/>
        <w:t xml:space="preserve">نقل الأقوال الثلاثة شيخنا أبو الحجاج.</w:t>
      </w:r>
    </w:p>
    <w:p/>
    <w:p>
      <w:pPr/>
      <w:r>
        <w:rPr/>
        <w:t xml:space="preserve">وقال أبو أحمد الحاكم: ليس بالقوي عندهم.</w:t>
      </w:r>
    </w:p>
    <w:p/>
    <w:p>
      <w:pPr/>
      <w:r>
        <w:rPr/>
        <w:t xml:space="preserve">[وقال الترمذي - عقيب حديثه عن شهر، عن أسماء قالت: قال رسول الله صلى الله عليه وسلم: اسم الله الأعظم في: الله لا إله إلا هو الحى القيوم، وإلهكم إله واحد - هذا حديث صحيح].</w:t>
      </w:r>
    </w:p>
    <w:p/>
    <w:p>
      <w:pPr/>
      <w:r>
        <w:rPr/>
        <w:t xml:space="preserve">وقال أبو داود: أحاديثه مناكير.</w:t>
      </w:r>
    </w:p>
    <w:p/>
    <w:p>
      <w:pPr/>
      <w:r>
        <w:rPr/>
        <w:t xml:space="preserve">وقال ابن عدي: لم أر له شيئا منكرا.</w:t>
      </w:r>
    </w:p>
    <w:p/>
    <w:p>
      <w:pPr/>
      <w:r>
        <w:rPr/>
        <w:t xml:space="preserve">[وروى أحمد بن يحيى، عن ابن معين: ليس به بأس].</w:t>
      </w:r>
    </w:p>
    <w:p/>
    <w:p>
      <w:pPr/>
      <w:r>
        <w:rPr/>
        <w:t xml:space="preserve">عيسى بن يونس، عن عبيد الله بن أبي زياد، عن القاسم، عن عائشة - مرفوعا: إنما جعل الطواف والسعي ورمى الجمار لاقامة ذكر الله.</w:t>
      </w:r>
    </w:p>
    <w:p/>
    <w:p>
      <w:pPr/>
      <w:r>
        <w:rPr/>
        <w:t xml:space="preserve">عتاب بن بشير، حدثنا عبيد الله بن أبي زياد، عن أبي الزبير، عن جابر - مرفوعا: ذكاة الجنين ذكاة أمه.</w:t>
      </w:r>
    </w:p>
    <w:p>
      <w:pPr>
        <w:jc w:val="start"/>
        <w:bidi/>
      </w:pPr>
      <w:r>
        <w:rPr>
          <w:sz w:val="24"/>
          <w:szCs w:val="24"/>
          <w:b w:val="1"/>
          <w:bCs w:val="1"/>
          <w:rtl/>
        </w:rPr>
        <w:t xml:space="preserve">
ميزان الاعتدال في نقد الرجال،(دار المعرفة للطباعة والنشر، بيروت - لبنان،1963،ط 1،ج 3،ص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w:t>
      </w:r>
    </w:p>
    <w:p>
      <w:pPr/>
      <w:r>
        <w:rPr/>
        <w:t xml:space="preserve">عبيد الله بن أبي زياد القداح: لينه ابن معين، وقبله أحمد. -د، ت، ق-</w:t>
      </w:r>
    </w:p>
    <w:p>
      <w:pPr>
        <w:jc w:val="start"/>
        <w:bidi/>
      </w:pPr>
      <w:r>
        <w:rPr>
          <w:sz w:val="24"/>
          <w:szCs w:val="24"/>
          <w:b w:val="1"/>
          <w:bCs w:val="1"/>
          <w:rtl/>
        </w:rPr>
        <w:t xml:space="preserve">
ديوان الضعفاء،(مكتبة النهضة الحديثة - مكة،1967،ط 2،ج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w:t>
      </w:r>
    </w:p>
    <w:p>
      <w:pPr/>
      <w:r>
        <w:rPr/>
        <w:t xml:space="preserve">عبيد الله بن أبي زياد القداح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المكي 
</w:t>
      </w:r>
    </w:p>
    <w:p>
      <w:pPr/>
      <w:r>
        <w:rPr/>
        <w:t xml:space="preserve">عبيد الله بن أبي زياد، القداح، المكي. </w:t>
      </w:r>
    </w:p>
    <w:p/>
    <w:p>
      <w:pPr/>
      <w:r>
        <w:rPr/>
        <w:t xml:space="preserve">سمع أبا الطفيل، والقاسم.</w:t>
      </w:r>
    </w:p>
    <w:p/>
    <w:p>
      <w:pPr/>
      <w:r>
        <w:rPr/>
        <w:t xml:space="preserve">روى عنه الثوري، ووكيع.</w:t>
      </w:r>
    </w:p>
    <w:p/>
    <w:p>
      <w:pPr/>
      <w:r>
        <w:rPr/>
        <w:t xml:space="preserve">قال يحيى القطان: كان وسطاً، لم يكن بذاك، ليس هو مثل عثمان بن الأسود، ولا سيف، ومحمد بن عمرو أحب إلي منه.</w:t>
      </w:r>
    </w:p>
    <w:p/>
    <w:p>
      <w:pPr/>
      <w:r>
        <w:rPr/>
        <w:t xml:space="preserve">كنيته أبو الحصين.</w:t>
      </w:r>
    </w:p>
    <w:p/>
    <w:p>
      <w:pPr/>
      <w:r>
        <w:rPr/>
        <w:t xml:space="preserve">كناه محمد بن بكر البرساني.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المكي
</w:t>
      </w:r>
    </w:p>
    <w:p>
      <w:pPr/>
      <w:r>
        <w:rPr/>
        <w:t xml:space="preserve">عبيد الله بن أبي زياد القداح المكي </w:t>
      </w:r>
    </w:p>
    <w:p/>
    <w:p>
      <w:pPr/>
      <w:r>
        <w:rPr/>
        <w:t xml:space="preserve">عن أبي الطفيل ومجاهد وعنه يحيى القطان وأبو عاصم فيه لين وقال أبو داود أحاديثه مناكير وأما بن عدي فقال لم أر له شيئا منكرا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أبو الحصين المكي.
</w:t>
      </w:r>
    </w:p>
    <w:p>
      <w:pPr/>
      <w:r>
        <w:rPr/>
        <w:t xml:space="preserve">(د ت س) عبيد الله بن أبي زياد القداح أبو الحصين المكي. </w:t>
      </w:r>
    </w:p>
    <w:p/>
    <w:p>
      <w:pPr/>
      <w:r>
        <w:rPr/>
        <w:t xml:space="preserve">قال أبو حاتم بن حبان: لا يحتج به إذا انفرد.</w:t>
      </w:r>
    </w:p>
    <w:p/>
    <w:p>
      <w:pPr/>
      <w:r>
        <w:rPr/>
        <w:t xml:space="preserve">وفي رواية ابن أبي مريم عن يحيى بن معين: ثقة. ولما خرج الحاكم</w:t>
      </w:r>
    </w:p>
    <w:p/>
    <w:p>
      <w:pPr/>
      <w:r>
        <w:rPr/>
        <w:t xml:space="preserve">حديثه في مستدركه قال: كان من الثقات.</w:t>
      </w:r>
    </w:p>
    <w:p/>
    <w:p>
      <w:pPr/>
      <w:r>
        <w:rPr/>
        <w:t xml:space="preserve">وفي كتاب الثقات لابن شاهين، وذكره فيهم: صالح ليس به بأس.</w:t>
      </w:r>
    </w:p>
    <w:p/>
    <w:p>
      <w:pPr/>
      <w:r>
        <w:rPr/>
        <w:t xml:space="preserve">وفي كتاب ابن الجارود: ضعيف.</w:t>
      </w:r>
    </w:p>
    <w:p/>
    <w:p>
      <w:pPr/>
      <w:r>
        <w:rPr/>
        <w:t xml:space="preserve">ولما ذكره ابن خلفون في كتاب ’’ الثقات ’’ قال: هو عندي في الطبقة الرابعة من المحدثين، وقال ابن عبد الرحيم: ليس به بأس. وقال أحمد بن صالح: مكي ثقة.</w:t>
      </w:r>
    </w:p>
    <w:p/>
    <w:p>
      <w:pPr/>
      <w:r>
        <w:rPr/>
        <w:t xml:space="preserve">وذكره الساجي، والهيثم بن عدي في كتاب ’’ الطبقات ’’ والقراب، وابن سعد في الطبقة الرابعة، فقالوا: كان من موالي أهل مكة، توفي سنة خمسين. وقال ابن قانع: مات وله خمس وثمانين سنة.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المكي
</w:t>
      </w:r>
    </w:p>
    <w:p>
      <w:pPr/>
      <w:r>
        <w:rPr/>
        <w:t xml:space="preserve">عبيد الله بن أبي زياد القداح المكي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أبو الحصين القداح
</w:t>
      </w:r>
    </w:p>
    <w:p>
      <w:pPr/>
      <w:r>
        <w:rPr/>
        <w:t xml:space="preserve">عبيد الله بن أبي زياد أبو الحصين القداح </w:t>
      </w:r>
    </w:p>
    <w:p/>
    <w:p>
      <w:pPr/>
      <w:r>
        <w:rPr/>
        <w:t xml:space="preserve">يروي عن أبي الطفيل والقاسم بن محمد قال يحيى بن سعيد كان وسطا لم يكن بذاك وقال يحيى بن معين ضعيف وقال أحمد بن صالح وقال النسائي ليس بالقوي وقال ابن حبان لا يحتج به إذا انفرد</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أبو الحصين المكي
</w:t>
      </w:r>
    </w:p>
    <w:p>
      <w:pPr/>
      <w:r>
        <w:rPr/>
        <w:t xml:space="preserve">عبيد الله بن أبي زياد القداح، أبو الحصين المكي: </w:t>
      </w:r>
    </w:p>
    <w:p/>
    <w:p>
      <w:pPr/>
      <w:r>
        <w:rPr/>
        <w:t xml:space="preserve">روى عن: أبي الطفيل، ومجاهد، سعيد بن جبير، وعبد الله بن عبيد بن عمير، وشهر ابن حوشب، والقاسم، وجماعة.</w:t>
      </w:r>
    </w:p>
    <w:p/>
    <w:p>
      <w:pPr/>
      <w:r>
        <w:rPr/>
        <w:t xml:space="preserve">روى عنه: أبو حنيفة، وأبو عاصم، والثورى، ويحيى بن سعيد، ووكيع، وعيسى بن يونس، وغيرهم. روى له: أبو داود، والترمذي، وابن ماجة.</w:t>
      </w:r>
    </w:p>
    <w:p/>
    <w:p>
      <w:pPr/>
      <w:r>
        <w:rPr/>
        <w:t xml:space="preserve">قال أحمد: ليس به بأس، وقال مرة: صالح. وقال ابن معين: ضعيف، وقال مرة: لا بأس به. وقال: ليس بشيء. ليس بينه وبين سعيد القداح نسب.</w:t>
      </w:r>
    </w:p>
    <w:p/>
    <w:p>
      <w:pPr/>
      <w:r>
        <w:rPr/>
        <w:t xml:space="preserve">وقال أبو حاتم: ليس بالقوى. وقال أبو الشيخ: مات سنة خمسين ومائة.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أبي زياد القداح المكي أبو الحصين
</w:t>
      </w:r>
    </w:p>
    <w:p>
      <w:pPr/>
      <w:r>
        <w:rPr/>
        <w:t xml:space="preserve">عبيد الله بن أبي زياد القداح المكي أبو الحصين </w:t>
      </w:r>
    </w:p>
    <w:p/>
    <w:p>
      <w:pPr/>
      <w:r>
        <w:rPr/>
        <w:t xml:space="preserve">روى عن أبي الطفيل والقاسم بن محمد روى عنه سفيان الثوري وعيسى بن يونس وعتاب بن بشير ووكيع ومحمد بن ربيعة وأبو عاصم النبيل سمعت أبي يقول ذلك نا عبد الرحمن نا صالح بن أحمد بن محمد بن حنبل نا علي يعنى بن المديني قال سألت يحيى بن سعيد القطان عن عبيد الله بن أبي زياد فقال كان وسطاً لم يكن بذلك ثم قال: ليس هو مثل عثمان بن الأسود ولا سيف بن أبي سليمان قال يحيى ومحمد بن عمرو أحب إلي منه نا عبد الرحمن أنا عبد الله بن أحمد بن محمد بن حنبل فيما كتب إلي قال سألت أبي عن عبيد الله بن أبي زياد القداح فقال: صالح فقلت له تراه مثل عثمان بن الأسود فقال: لا عثمان أعلى نا عبد الرحمن قال قرئ على العباس بن محمد الدوري عن يحيى بن معين أنه قال عبيد الله بن أبي زياد القداح ضعيف ليس بينه وبين سعيد القداح نسب نا عبد الرحمن قال سألت أبي عن عبد الله بن أبي زياد القداح فقال: ليس بالقوي ولا بالمتين وهو صالح الحديث يكتب حديثه ومحمد بن عمرو بن علقمة أحب إلي منه يحول اسمه من كتاب الضعفاء الذي صنفه البخاري.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2026-07-27T12:14:32+03:00</dcterms:created>
  <dcterms:modified xsi:type="dcterms:W3CDTF">2026-07-27T12:14:32+03:00</dcterms:modified>
</cp:coreProperties>
</file>

<file path=docProps/custom.xml><?xml version="1.0" encoding="utf-8"?>
<Properties xmlns="http://schemas.openxmlformats.org/officeDocument/2006/custom-properties" xmlns:vt="http://schemas.openxmlformats.org/officeDocument/2006/docPropsVTypes"/>
</file>