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الشيخ صدر الدين ابن الوكيل
</w:t>
      </w:r>
    </w:p>
    <w:p>
      <w:pPr/>
      <w:r>
        <w:rPr/>
        <w:t xml:space="preserve">أخو الشيخ صدر الدين ابن الوكيل عبد الوهاب بن عمر هو أخو الشيخ صدر الدين ابن الوكيل. وكان أسود أمه حبشية. تفقه وحضر المدارس. ثم إنه تمفقر وتجرد، وجرد العالم. </w:t>
      </w:r>
    </w:p>
    <w:p/>
    <w:p>
      <w:pPr/>
      <w:r>
        <w:rPr/>
        <w:t xml:space="preserve">وتوفي شابا سنة تسع وتسعين وست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2026-06-10T17:32:22+03:00</dcterms:created>
  <dcterms:modified xsi:type="dcterms:W3CDTF">2026-06-10T17:32:22+03:00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