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الحلبي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الحلبي المقرئ
</w:t>
      </w:r>
    </w:p>
    <w:p>
      <w:pPr/>
      <w:r>
        <w:rPr/>
        <w:t xml:space="preserve">أبو الطيب الحلبي المقرئ عبد المنعم بن عبيد الله بن غلبون، أبو الطيب. الحلبي. المقرئ. الشافعي. نزيل مصر. كان خيرا ثقة. ذكره أبو عمرو الداني؛ فقال: كان حافظا للقراءة. </w:t>
      </w:r>
    </w:p>
    <w:p/>
    <w:p>
      <w:pPr/>
      <w:r>
        <w:rPr/>
        <w:t xml:space="preserve">توفي سنة تسع وثمانين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2026-06-15T14:39:56+03:00</dcterms:created>
  <dcterms:modified xsi:type="dcterms:W3CDTF">2026-06-15T14:39:56+03:00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