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العز الحنبلي
</w:t>
      </w:r>
    </w:p>
    <w:p>
      <w:pPr>
        <w:jc w:val="start"/>
        <w:bidi/>
      </w:pPr>
      <w:r>
        <w:rPr>
          <w:rFonts w:ascii="arial" w:hAnsi="arial" w:eastAsia="arial" w:cs="arial"/>
          <w:sz w:val="28"/>
          <w:szCs w:val="28"/>
          <w:b w:val="1"/>
          <w:bCs w:val="1"/>
          <w:rtl/>
        </w:rPr>
        <w:t xml:space="preserve">أبو العز الحنبلي
</w:t>
      </w:r>
    </w:p>
    <w:p>
      <w:pPr/>
      <w:r>
        <w:rPr/>
        <w:t xml:space="preserve">أبو العز الحنبلي عبد المغيث بن زهير بن عبد الله بن زهير. أبو العز الحربي الحنبلي، ولد سنة خمس ماية، وتوفي -رحمه الله- سنة ثلاث وثمانين وخمس ماية. سمع الحديث، وصنف كتابا في فضل يزيد بن معاوية؛ ورد على الشيخ جمال الدين ابن الجوزي في كتاب سماه الرد على المتعصب العنيد المانع من ذم يزيد. ومن شعره: </w:t>
      </w:r>
    </w:p>
    <w:p/>
    <w:p>
      <w:pPr>
        <w:jc w:val="center"/>
      </w:pPr>
      <w:r>
        <w:rPr>
          <w:color w:val="ff0000"/>
        </w:rPr>
        <w:t xml:space="preserve">يا عز من سمحت له أطماعه</w:t>
      </w:r>
      <w:r>
        <w:rPr>
          <w:color w:val="ff0000"/>
        </w:rPr>
        <w:t xml:space="preserve">      </w:t>
      </w:r>
      <w:r>
        <w:rPr>
          <w:color w:val="ff0000"/>
        </w:rPr>
        <w:t xml:space="preserve">إن بات ذا عدم خفيف المزود</w:t>
      </w:r>
    </w:p>
    <w:p/>
    <w:p>
      <w:pPr>
        <w:jc w:val="center"/>
      </w:pPr>
      <w:r>
        <w:rPr>
          <w:color w:val="ff0000"/>
        </w:rPr>
        <w:t xml:space="preserve">فاليأس عز فادرعه وصل به</w:t>
      </w:r>
      <w:r>
        <w:rPr>
          <w:color w:val="ff0000"/>
        </w:rPr>
        <w:t xml:space="preserve">      </w:t>
      </w:r>
      <w:r>
        <w:rPr>
          <w:color w:val="ff0000"/>
        </w:rPr>
        <w:t xml:space="preserve">نيل السيادة في سبيل أقصد</w:t>
      </w:r>
    </w:p>
    <w:p/>
    <w:p>
      <w:pPr>
        <w:jc w:val="center"/>
      </w:pPr>
      <w:r>
        <w:rPr>
          <w:color w:val="ff0000"/>
        </w:rPr>
        <w:t xml:space="preserve">والحر من نزلت به أزمانه</w:t>
      </w:r>
      <w:r>
        <w:rPr>
          <w:color w:val="ff0000"/>
        </w:rPr>
        <w:t xml:space="preserve">      </w:t>
      </w:r>
      <w:r>
        <w:rPr>
          <w:color w:val="ff0000"/>
        </w:rPr>
        <w:t xml:space="preserve">في حب مكرمة وحسن تسدد</w:t>
      </w:r>
    </w:p>
    <w:p/>
    <w:p>
      <w:pPr>
        <w:jc w:val="center"/>
      </w:pPr>
      <w:r>
        <w:rPr>
          <w:color w:val="ff0000"/>
        </w:rPr>
        <w:t xml:space="preserve">ولم يستكن للنائبات إذا عرت</w:t>
      </w:r>
      <w:r>
        <w:rPr>
          <w:color w:val="ff0000"/>
        </w:rPr>
        <w:t xml:space="preserve">      </w:t>
      </w:r>
      <w:r>
        <w:rPr>
          <w:color w:val="ff0000"/>
        </w:rPr>
        <w:t xml:space="preserve">صولا على الأعداء غير مفند</w:t>
      </w:r>
    </w:p>
    <w:p/>
    <w:p>
      <w:pPr>
        <w:jc w:val="center"/>
      </w:pPr>
      <w:r>
        <w:rPr>
          <w:color w:val="ff0000"/>
        </w:rPr>
        <w:t xml:space="preserve">في ذا ينافس كل قيل أروع</w:t>
      </w:r>
      <w:r>
        <w:rPr>
          <w:color w:val="ff0000"/>
        </w:rPr>
        <w:t xml:space="preserve">      </w:t>
      </w:r>
      <w:r>
        <w:rPr>
          <w:color w:val="ff0000"/>
        </w:rPr>
        <w:t xml:space="preserve">سمح خليقته كريم المحتد</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2026-06-19T12:34:41+03:00</dcterms:created>
  <dcterms:modified xsi:type="dcterms:W3CDTF">2026-06-19T12:34:41+03:00</dcterms:modified>
</cp:coreProperties>
</file>

<file path=docProps/custom.xml><?xml version="1.0" encoding="utf-8"?>
<Properties xmlns="http://schemas.openxmlformats.org/officeDocument/2006/custom-properties" xmlns:vt="http://schemas.openxmlformats.org/officeDocument/2006/docPropsVTypes"/>
</file>