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علاء الدين ابن رزين
</w:t>
      </w:r>
    </w:p>
    <w:p>
      <w:pPr>
        <w:jc w:val="start"/>
        <w:bidi/>
      </w:pPr>
      <w:r>
        <w:rPr>
          <w:rFonts w:ascii="arial" w:hAnsi="arial" w:eastAsia="arial" w:cs="arial"/>
          <w:sz w:val="28"/>
          <w:szCs w:val="28"/>
          <w:b w:val="1"/>
          <w:bCs w:val="1"/>
          <w:rtl/>
        </w:rPr>
        <w:t xml:space="preserve">القاضي علاء الدين ابن رزين
</w:t>
      </w:r>
    </w:p>
    <w:p>
      <w:pPr/>
      <w:r>
        <w:rPr/>
        <w:t xml:space="preserve">القاضي علاء الدين ابن رزين عبد المحسن بن عبد اللطيف بن محمد بن الحسين بن رزين. القاضي الإمام، العالم، علاء الدين ابن القاضي بدر الدين ابن قاضي القضاة تقي الدين. سمع من العز الحراني، وغازي. </w:t>
      </w:r>
    </w:p>
    <w:p/>
    <w:p>
      <w:pPr/>
      <w:r>
        <w:rPr/>
        <w:t xml:space="preserve">وتوفي ليلة الإثنين عاشر شعبان سنة ثلاث وثلاثين وسبع ماية. </w:t>
      </w:r>
    </w:p>
    <w:p/>
    <w:p>
      <w:pPr/>
      <w:r>
        <w:rPr/>
        <w:t xml:space="preserve">أجاز لي بخطه في رابع المحرم سنة تسع وعشرين وسبع ماية بالقاهرة. </w:t>
      </w:r>
    </w:p>
    <w:p/>
    <w:p>
      <w:pPr/>
      <w:r>
        <w:rPr/>
        <w:t xml:space="preserve">وقد تقد ذكر والده وجده. </w:t>
      </w:r>
    </w:p>
    <w:p/>
    <w:p>
      <w:pPr/>
      <w:r>
        <w:rPr/>
        <w:t xml:space="preserve">سمعت خطابته ودرسه غير مرة. وكان فصيحا بليغا، ودرسه بسكون لا يتكلم فيه أحد غيره.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رزين
</w:t>
      </w:r>
    </w:p>
    <w:p>
      <w:pPr/>
      <w:r>
        <w:rPr/>
        <w:t xml:space="preserve">ابن رزين علاء الدين عبد المحسن بن عبد اللطيف.</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بن عبد اللطيف
</w:t>
      </w:r>
    </w:p>
    <w:p>
      <w:pPr/>
      <w:r>
        <w:rPr/>
        <w:t xml:space="preserve">عبد المحسن بن عبد اللطيف ابن محمد بن الحسين بن رزين، القاضي الإمام علاء الدين بن القاضي بدر الدين ابن قاضي القضاة تقي الدين بن رزين.</w:t>
      </w:r>
    </w:p>
    <w:p/>
    <w:p>
      <w:pPr/>
      <w:r>
        <w:rPr/>
        <w:t xml:space="preserve">سمع من العز الحراني، وغازي.</w:t>
      </w:r>
    </w:p>
    <w:p/>
    <w:p>
      <w:pPr/>
      <w:r>
        <w:rPr/>
        <w:t xml:space="preserve">سمعت خطابته ودرسه بالظاهرية غير مرة، وكان فصيحا بليغا، ودرسه بسكون، لا يتكلم فيه أحد غيره. </w:t>
      </w:r>
    </w:p>
    <w:p/>
    <w:p>
      <w:pPr/>
      <w:r>
        <w:rPr/>
        <w:t xml:space="preserve">أجاز لي بخطه في رابع المحرم سنة تسع وعشرين وسبع مئة.</w:t>
      </w:r>
    </w:p>
    <w:p/>
    <w:p>
      <w:pPr/>
      <w:r>
        <w:rPr/>
        <w:t xml:space="preserve">وتوفي رحمه الله تعالى ليلة الاثنين عاشر شعبان سنة ثلاث وثلاثين وسبع مئة.</w:t>
      </w:r>
    </w:p>
    <w:p/>
    <w:p>
      <w:pPr/>
      <w:r>
        <w:rPr/>
        <w:t xml:space="preserve">وسمع من ابن خطيب المزة سنن أبي داوود بقراءة أبي حيان.</w:t>
      </w:r>
    </w:p>
    <w:p/>
    <w:p>
      <w:pPr/>
      <w:r>
        <w:rPr/>
        <w:t xml:space="preserve">وكان خطيبا بالجامع الأزهر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بن عبد اللطيف بن محمد
</w:t>
      </w:r>
    </w:p>
    <w:p>
      <w:pPr/>
      <w:r>
        <w:rPr/>
        <w:t xml:space="preserve">عبد المحسن بن عبد اللطيف بن محمد عبد المحسن بن عبد اللطيف بن محمد بن الحسين بن رزين ولد الذي تقدم ولد في صفر سنة 696 وسمع من العز الحراني وغازي وغيرهما وحدث وتفقه واشتغل إلى ان مهر ودرس قال ابن رافع في معجمه سمع بالقاهرة ودمشق وحلب وغيرها وقرأ بنفسه وكتب بخطه عدة أجزاء ودرس بالظاهرية والأشرفية والسيفية وكان صدرا مهيبا وقورا دينا قال الأسنوي كان عارفا بالأدب والتاريخ يأتي في دروسه بأشياء غريبة وكان منقطعا عن أبناء الدنيا وذكر انه سمع الكثير وقرا بنفسه على الدمياطي وحصل أصولا من سماعاته وذكره الأسنوي في طبقات الشافعية ووصفه بالعلم وشرف النفس والتودد وكرم العشرة ومحبة الانجماع وأثنى على دروسه وفضائله وكان ساكنا وقورا خطب بالجامع الأزهر ومات في شعبان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المحسن بن عبد اللطيف بن رزين.
</w:t>
      </w:r>
    </w:p>
    <w:p>
      <w:pPr/>
      <w:r>
        <w:rPr/>
        <w:t xml:space="preserve">عبد المحسن بن عبد اللطيف بن رزين. </w:t>
      </w:r>
    </w:p>
    <w:p/>
    <w:p>
      <w:pPr/>
      <w:r>
        <w:rPr/>
        <w:t xml:space="preserve">سلف في أواخر الطبقة الثانية مع أبيه.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2026-06-19T13:47:25+03:00</dcterms:created>
  <dcterms:modified xsi:type="dcterms:W3CDTF">2026-06-19T13:47:25+03:00</dcterms:modified>
</cp:coreProperties>
</file>

<file path=docProps/custom.xml><?xml version="1.0" encoding="utf-8"?>
<Properties xmlns="http://schemas.openxmlformats.org/officeDocument/2006/custom-properties" xmlns:vt="http://schemas.openxmlformats.org/officeDocument/2006/docPropsVTypes"/>
</file>