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الشيخ عز الدين ابن عبد السلام
</w:t>
      </w:r>
    </w:p>
    <w:p>
      <w:pPr>
        <w:jc w:val="start"/>
        <w:bidi/>
      </w:pPr>
      <w:r>
        <w:rPr>
          <w:rFonts w:ascii="arial" w:hAnsi="arial" w:eastAsia="arial" w:cs="arial"/>
          <w:sz w:val="28"/>
          <w:szCs w:val="28"/>
          <w:b w:val="1"/>
          <w:bCs w:val="1"/>
          <w:rtl/>
        </w:rPr>
        <w:t xml:space="preserve">ابن الشيخ عز الدين ابن عبد السلام
</w:t>
      </w:r>
    </w:p>
    <w:p>
      <w:pPr/>
      <w:r>
        <w:rPr/>
        <w:t xml:space="preserve">ابن الشيخ عز الدين ابن عبد السلام عبد اللطيف بن عبد العزيز بن عبد السلام. الفقيه محيي الدين ابن الشيخ عز الدين السلمي، الدمشقي، الشافعي. </w:t>
      </w:r>
    </w:p>
    <w:p/>
    <w:p>
      <w:pPr/>
      <w:r>
        <w:rPr/>
        <w:t xml:space="preserve">ولد سنة ثمان وعشرين وست ماية وتوفي سنة خمس وتسعين وست ماية. </w:t>
      </w:r>
    </w:p>
    <w:p/>
    <w:p>
      <w:pPr/>
      <w:r>
        <w:rPr/>
        <w:t xml:space="preserve">وروى عن ابن اللتي. وطلب الحديث بنفسه بالقاهرة، وقرأ على الشيوخ. وكان أفضل الإخوة، وقرأ الفقه والأصول، وتميز، وكان يعرف تصانيف والده معرفة حسنة. ووفاته بالقاهرة.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عبد العزيز
</w:t>
      </w:r>
    </w:p>
    <w:p>
      <w:pPr/>
      <w:r>
        <w:rPr/>
        <w:t xml:space="preserve">عبد اللطيف بن عبد العزيز ابن عبد السلام، الفقيه محيي الدين بن الشيخ عز الدين السلمي الدمشقي الشافعي. </w:t>
      </w:r>
    </w:p>
    <w:p/>
    <w:p>
      <w:pPr/>
      <w:r>
        <w:rPr/>
        <w:t xml:space="preserve">روى عن ابن اللتي، وطلب الحديث بنفسه بالقاهرة وقرأ على الشيوخ، فكان أفضل الإخوة، وهو من بينهم صاحب القريحة والهمة والنخوة، قرأ الفقه وتميز، وانزوى إلى زاوية العلماء وتحيز، وكان يعرف تصانيف والده جيدا، ولم يكن عن معرفة غيرها متحيدا.</w:t>
      </w:r>
    </w:p>
    <w:p/>
    <w:p>
      <w:pPr/>
      <w:r>
        <w:rPr/>
        <w:t xml:space="preserve">ولم يزل على حاله إلى أن لقي عبد السلام من ربه سلاما، ولم يسمع محادثه منه كلاما.</w:t>
      </w:r>
    </w:p>
    <w:p/>
    <w:p>
      <w:pPr/>
      <w:r>
        <w:rPr/>
        <w:t xml:space="preserve">وتوفي رحمه الله تعالى سنة ست وتسعين وست مئة، وقيل: سنة خمس.</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عبد العزيز بن عبد السلام
</w:t>
      </w:r>
    </w:p>
    <w:p>
      <w:pPr/>
      <w:r>
        <w:rPr/>
        <w:t xml:space="preserve">عبد اللطيف بن عبد العزيز بن عبد السلام الفقيه ولد الشيخ عز الدين</w:t>
      </w:r>
    </w:p>
    <w:p/>
    <w:p>
      <w:pPr/>
      <w:r>
        <w:rPr/>
        <w:t xml:space="preserve">ولد سنة ثمان وعشرين وستمائة فطلب الحديث بنفسه وقصد الشيوخ وروى عن ابن اللتي وتفقه على والده وتميز في الفقه والأصول وكان يعرف تصانيف والده معرفة حسنة</w:t>
      </w:r>
    </w:p>
    <w:p/>
    <w:p>
      <w:pPr/>
      <w:r>
        <w:rPr/>
        <w:t xml:space="preserve">توفي بالقاهرة في شهر ربيع الآخر سنة خمس وتسعين وستمائة</w:t>
      </w:r>
    </w:p>
    <w:p>
      <w:pPr>
        <w:jc w:val="start"/>
        <w:bidi/>
      </w:pPr>
      <w:r>
        <w:rPr>
          <w:sz w:val="24"/>
          <w:szCs w:val="24"/>
          <w:b w:val="1"/>
          <w:bCs w:val="1"/>
          <w:rtl/>
        </w:rPr>
        <w:t xml:space="preserve">
طبقات الشافعية الكبرى،(دار هجر - القاهرة،1992،ط 2،ج 8،ص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2026-06-21T13:39:38+03:00</dcterms:created>
  <dcterms:modified xsi:type="dcterms:W3CDTF">2026-06-21T13:39:38+03:00</dcterms:modified>
</cp:coreProperties>
</file>

<file path=docProps/custom.xml><?xml version="1.0" encoding="utf-8"?>
<Properties xmlns="http://schemas.openxmlformats.org/officeDocument/2006/custom-properties" xmlns:vt="http://schemas.openxmlformats.org/officeDocument/2006/docPropsVTypes"/>
</file>