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الغالب القاضي أبو سعد المعري
</w:t>
      </w:r>
    </w:p>
    <w:p>
      <w:pPr>
        <w:jc w:val="start"/>
        <w:bidi/>
      </w:pPr>
      <w:r>
        <w:rPr>
          <w:rFonts w:ascii="arial" w:hAnsi="arial" w:eastAsia="arial" w:cs="arial"/>
          <w:sz w:val="28"/>
          <w:szCs w:val="28"/>
          <w:b w:val="1"/>
          <w:bCs w:val="1"/>
          <w:rtl/>
        </w:rPr>
        <w:t xml:space="preserve">عبد الغالب القاضي أبو سعد المعري
</w:t>
      </w:r>
    </w:p>
    <w:p>
      <w:pPr/>
      <w:r>
        <w:rPr/>
        <w:t xml:space="preserve">عبد الغالب القاضي أبو سعد المعري عبد الغالب ابن أبي حصين. القاضي أبو سعد. وهو أخو القاضي أبي يعلى عبد الباقي ابن أبي حصين المعري. وله أخ آخر اسمه أبو غانم عبد الرزاق؛ وقد تقدماه. أورد له أسامة بن منقذ في مجموع أشعار المحدثين قوله: </w:t>
      </w:r>
    </w:p>
    <w:p/>
    <w:p>
      <w:pPr>
        <w:jc w:val="center"/>
      </w:pPr>
      <w:r>
        <w:rPr>
          <w:color w:val="ff0000"/>
        </w:rPr>
        <w:t xml:space="preserve">قلب وقلب في يديـ</w:t>
      </w:r>
      <w:r>
        <w:rPr>
          <w:color w:val="ff0000"/>
        </w:rPr>
        <w:t xml:space="preserve">      </w:t>
      </w:r>
      <w:r>
        <w:rPr>
          <w:color w:val="ff0000"/>
        </w:rPr>
        <w:t xml:space="preserve">ـك معذب ومنعم</w:t>
      </w:r>
    </w:p>
    <w:p/>
    <w:p>
      <w:pPr>
        <w:jc w:val="center"/>
      </w:pPr>
      <w:r>
        <w:rPr>
          <w:color w:val="ff0000"/>
        </w:rPr>
        <w:t xml:space="preserve">ظمآن يطلب قطرة</w:t>
      </w:r>
      <w:r>
        <w:rPr>
          <w:color w:val="ff0000"/>
        </w:rPr>
        <w:t xml:space="preserve">      </w:t>
      </w:r>
      <w:r>
        <w:rPr>
          <w:color w:val="ff0000"/>
        </w:rPr>
        <w:t xml:space="preserve">تشفي صداه ومفعم</w:t>
      </w:r>
    </w:p>
    <w:p/>
    <w:p>
      <w:pPr/>
      <w:r>
        <w:rPr/>
        <w:t xml:space="preserve">وقوله: </w:t>
      </w:r>
    </w:p>
    <w:p/>
    <w:p>
      <w:pPr>
        <w:jc w:val="center"/>
      </w:pPr>
      <w:r>
        <w:rPr>
          <w:color w:val="ff0000"/>
        </w:rPr>
        <w:t xml:space="preserve">يا من تفرد بالمكارم واغتدى</w:t>
      </w:r>
      <w:r>
        <w:rPr>
          <w:color w:val="ff0000"/>
        </w:rPr>
        <w:t xml:space="preserve">      </w:t>
      </w:r>
      <w:r>
        <w:rPr>
          <w:color w:val="ff0000"/>
        </w:rPr>
        <w:t xml:space="preserve">في حوزه جمل المفاخر ما اعتدى</w:t>
      </w:r>
    </w:p>
    <w:p/>
    <w:p>
      <w:pPr>
        <w:jc w:val="center"/>
      </w:pPr>
      <w:r>
        <w:rPr>
          <w:color w:val="ff0000"/>
        </w:rPr>
        <w:t xml:space="preserve">لما وقفت على سلامك خلته</w:t>
      </w:r>
      <w:r>
        <w:rPr>
          <w:color w:val="ff0000"/>
        </w:rPr>
        <w:t xml:space="preserve">      </w:t>
      </w:r>
      <w:r>
        <w:rPr>
          <w:color w:val="ff0000"/>
        </w:rPr>
        <w:t xml:space="preserve">نفحات ند فحن لما أوقدا</w:t>
      </w:r>
    </w:p>
    <w:p/>
    <w:p>
      <w:pPr>
        <w:jc w:val="center"/>
      </w:pPr>
      <w:r>
        <w:rPr>
          <w:color w:val="ff0000"/>
        </w:rPr>
        <w:t xml:space="preserve">قلدتني مننا به أثقلنني</w:t>
      </w:r>
      <w:r>
        <w:rPr>
          <w:color w:val="ff0000"/>
        </w:rPr>
        <w:t xml:space="preserve">      </w:t>
      </w:r>
      <w:r>
        <w:rPr>
          <w:color w:val="ff0000"/>
        </w:rPr>
        <w:t xml:space="preserve">لا زلت للفضل العميم مقلدا</w:t>
      </w:r>
    </w:p>
    <w:p/>
    <w:p>
      <w:pPr>
        <w:jc w:val="center"/>
      </w:pPr>
      <w:r>
        <w:rPr>
          <w:color w:val="ff0000"/>
        </w:rPr>
        <w:t xml:space="preserve">أرجت نواحي أرضنا بمروره</w:t>
      </w:r>
      <w:r>
        <w:rPr>
          <w:color w:val="ff0000"/>
        </w:rPr>
        <w:t xml:space="preserve">      </w:t>
      </w:r>
      <w:r>
        <w:rPr>
          <w:color w:val="ff0000"/>
        </w:rPr>
        <w:t xml:space="preserve">كالروض هاج نسيمها مر الشدا</w:t>
      </w:r>
    </w:p>
    <w:p/>
    <w:p>
      <w:pPr/>
      <w:r>
        <w:rPr/>
        <w:t xml:space="preserve">وأورد له العماد الكاتب في الخريدة: </w:t>
      </w:r>
    </w:p>
    <w:p/>
    <w:p>
      <w:pPr>
        <w:jc w:val="center"/>
      </w:pPr>
      <w:r>
        <w:rPr>
          <w:color w:val="ff0000"/>
        </w:rPr>
        <w:t xml:space="preserve">رأيت مرآتها تقابلها</w:t>
      </w:r>
      <w:r>
        <w:rPr>
          <w:color w:val="ff0000"/>
        </w:rPr>
        <w:t xml:space="preserve">      </w:t>
      </w:r>
      <w:r>
        <w:rPr>
          <w:color w:val="ff0000"/>
        </w:rPr>
        <w:t xml:space="preserve">فقلت والقلب في تلهبه</w:t>
      </w:r>
    </w:p>
    <w:p/>
    <w:p>
      <w:pPr>
        <w:jc w:val="center"/>
      </w:pPr>
      <w:r>
        <w:rPr>
          <w:color w:val="ff0000"/>
        </w:rPr>
        <w:t xml:space="preserve">كأنها الشمس عند مشرقها</w:t>
      </w:r>
      <w:r>
        <w:rPr>
          <w:color w:val="ff0000"/>
        </w:rPr>
        <w:t xml:space="preserve">      </w:t>
      </w:r>
      <w:r>
        <w:rPr>
          <w:color w:val="ff0000"/>
        </w:rPr>
        <w:t xml:space="preserve">قابلت البدر عند مغربه</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2026-06-21T16:05:30+03:00</dcterms:created>
  <dcterms:modified xsi:type="dcterms:W3CDTF">2026-06-21T16:05:30+03:00</dcterms:modified>
</cp:coreProperties>
</file>

<file path=docProps/custom.xml><?xml version="1.0" encoding="utf-8"?>
<Properties xmlns="http://schemas.openxmlformats.org/officeDocument/2006/custom-properties" xmlns:vt="http://schemas.openxmlformats.org/officeDocument/2006/docPropsVTypes"/>
</file>