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ابن سبط ابن الجوزي
</w:t>
      </w:r>
    </w:p>
    <w:p>
      <w:pPr>
        <w:jc w:val="start"/>
        <w:bidi/>
      </w:pPr>
      <w:r>
        <w:rPr>
          <w:rFonts w:ascii="arial" w:hAnsi="arial" w:eastAsia="arial" w:cs="arial"/>
          <w:sz w:val="28"/>
          <w:szCs w:val="28"/>
          <w:b w:val="1"/>
          <w:bCs w:val="1"/>
          <w:rtl/>
        </w:rPr>
        <w:t xml:space="preserve">عز الدين ابن سبط ابن الجوزي
</w:t>
      </w:r>
    </w:p>
    <w:p>
      <w:pPr/>
      <w:r>
        <w:rPr/>
        <w:t xml:space="preserve">عز الدين ابن سبط ابن الجوزي عبد العزيز بن يوسف، عز الدين ابن الشيخ شمس الدين سبط ابن الجوزي. كان قد درس مكان أبيه بعده بالمدرسة العزية التي فوق الميدان الكبير، ودفن عند أبيه بجبل قاسيون لما مات في سلخ شوال سنة ستين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2026-06-21T16:04:11+03:00</dcterms:created>
  <dcterms:modified xsi:type="dcterms:W3CDTF">2026-06-21T16:04:11+03:00</dcterms:modified>
</cp:coreProperties>
</file>

<file path=docProps/custom.xml><?xml version="1.0" encoding="utf-8"?>
<Properties xmlns="http://schemas.openxmlformats.org/officeDocument/2006/custom-properties" xmlns:vt="http://schemas.openxmlformats.org/officeDocument/2006/docPropsVTypes"/>
</file>