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رشيد الدين أبو محمد الجذامي
</w:t>
      </w:r>
    </w:p>
    <w:p>
      <w:pPr>
        <w:jc w:val="start"/>
        <w:bidi/>
      </w:pPr>
      <w:r>
        <w:rPr>
          <w:rFonts w:ascii="arial" w:hAnsi="arial" w:eastAsia="arial" w:cs="arial"/>
          <w:sz w:val="28"/>
          <w:szCs w:val="28"/>
          <w:b w:val="1"/>
          <w:bCs w:val="1"/>
          <w:rtl/>
        </w:rPr>
        <w:t xml:space="preserve">رشيد الدين أبو محمد الجذامي
</w:t>
      </w:r>
    </w:p>
    <w:p>
      <w:pPr/>
      <w:r>
        <w:rPr/>
        <w:t xml:space="preserve">رشيد الدين أبو محمد الجذامي عبد الظاهر بن نشوان بن عبد الظاهر بن نجدة، الإمام رشيد الدين أبو محمد الجذامي المصري المقرئ الضرير، من ذرية روح بن زنباع. قرأ القراءات على أبي الجود وغيره، وسمع وتصدر للإقراء مدة وتخرج به جماعة.</w:t>
      </w:r>
    </w:p>
    <w:p/>
    <w:p>
      <w:pPr/>
      <w:r>
        <w:rPr/>
        <w:t xml:space="preserve">وكان مقرئ الديار المصرية في زمانه، روى عنه الدمياطي والحفاظ، وهو والد القاضي محيي الدين بن عبد الظاهر، وقد تقدم ذكره وذكر ولده فتح الدين محمد؛ وسيأتي ذكر علاء الدين علي بن فتح الدين محمد. وتوفي سنة تسع وأربعين وست مائة. ونقلت من خط ولده محيي الدين يرثيه: </w:t>
      </w:r>
    </w:p>
    <w:p/>
    <w:p>
      <w:pPr>
        <w:jc w:val="center"/>
      </w:pPr>
      <w:r>
        <w:rPr>
          <w:color w:val="ff0000"/>
        </w:rPr>
        <w:t xml:space="preserve">فما ابن كثير الدمع إن مات نافع</w:t>
      </w:r>
      <w:r>
        <w:rPr>
          <w:color w:val="ff0000"/>
        </w:rPr>
        <w:t xml:space="preserve">      </w:t>
      </w:r>
      <w:r>
        <w:rPr>
          <w:color w:val="ff0000"/>
        </w:rPr>
        <w:t xml:space="preserve">ولا نافع حزن عليك يحتم</w:t>
      </w:r>
    </w:p>
    <w:p/>
    <w:p>
      <w:pPr>
        <w:jc w:val="center"/>
      </w:pPr>
      <w:r>
        <w:rPr>
          <w:color w:val="ff0000"/>
        </w:rPr>
        <w:t xml:space="preserve">خزانة علم قبره فلذا غدا</w:t>
      </w:r>
      <w:r>
        <w:rPr>
          <w:color w:val="ff0000"/>
        </w:rPr>
        <w:t xml:space="preserve">      </w:t>
      </w:r>
      <w:r>
        <w:rPr>
          <w:color w:val="ff0000"/>
        </w:rPr>
        <w:t xml:space="preserve">بها كل يوم بالتلاوة يختم</w:t>
      </w:r>
    </w:p>
    <w:p/>
    <w:p>
      <w:pPr/>
      <w:r>
        <w:rPr/>
        <w:t xml:space="preserve">ومن شعر رشيد الدين المذكور مما كتبه إلى بعض ملوك بني أيوب يطلب حوض طين في بهتيم: </w:t>
      </w:r>
    </w:p>
    <w:p/>
    <w:p>
      <w:pPr>
        <w:jc w:val="center"/>
      </w:pPr>
      <w:r>
        <w:rPr>
          <w:color w:val="ff0000"/>
        </w:rPr>
        <w:t xml:space="preserve">يا أيها الملك الذي إنعامه</w:t>
      </w:r>
      <w:r>
        <w:rPr>
          <w:color w:val="ff0000"/>
        </w:rPr>
        <w:t xml:space="preserve">      </w:t>
      </w:r>
      <w:r>
        <w:rPr>
          <w:color w:val="ff0000"/>
        </w:rPr>
        <w:t xml:space="preserve">للناس أنفع من سحاب ممطر</w:t>
      </w:r>
    </w:p>
    <w:p/>
    <w:p>
      <w:pPr>
        <w:jc w:val="center"/>
      </w:pPr>
      <w:r>
        <w:rPr>
          <w:color w:val="ff0000"/>
        </w:rPr>
        <w:t xml:space="preserve">بهتيم فيها فضلة في طينها</w:t>
      </w:r>
      <w:r>
        <w:rPr>
          <w:color w:val="ff0000"/>
        </w:rPr>
        <w:t xml:space="preserve">      </w:t>
      </w:r>
      <w:r>
        <w:rPr>
          <w:color w:val="ff0000"/>
        </w:rPr>
        <w:t xml:space="preserve">جد لي به من فضلك المستثمر</w:t>
      </w:r>
    </w:p>
    <w:p/>
    <w:p>
      <w:pPr>
        <w:jc w:val="center"/>
      </w:pPr>
      <w:r>
        <w:rPr>
          <w:color w:val="ff0000"/>
        </w:rPr>
        <w:t xml:space="preserve">حوض متى أعطيته لي منعما</w:t>
      </w:r>
      <w:r>
        <w:rPr>
          <w:color w:val="ff0000"/>
        </w:rPr>
        <w:t xml:space="preserve">      </w:t>
      </w:r>
      <w:r>
        <w:rPr>
          <w:color w:val="ff0000"/>
        </w:rPr>
        <w:t xml:space="preserve">فجزاك عند الله حوض الكوثر </w:t>
      </w:r>
    </w:p>
    <w:p/>
    <w:p>
      <w:pPr/>
      <w:r>
        <w:rPr/>
        <w:t xml:space="preserve">وله شرح العنوان وكتاب قبضة العجلان في مخارج الحروف وله شرح بعض المفصل.</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2026-06-21T20:52:47+03:00</dcterms:created>
  <dcterms:modified xsi:type="dcterms:W3CDTF">2026-06-21T20:52:47+03:00</dcterms:modified>
</cp:coreProperties>
</file>

<file path=docProps/custom.xml><?xml version="1.0" encoding="utf-8"?>
<Properties xmlns="http://schemas.openxmlformats.org/officeDocument/2006/custom-properties" xmlns:vt="http://schemas.openxmlformats.org/officeDocument/2006/docPropsVTypes"/>
</file>