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السيد أبو القاسم بن عتاب
</w:t>
      </w:r>
    </w:p>
    <w:p>
      <w:pPr>
        <w:jc w:val="start"/>
        <w:bidi/>
      </w:pPr>
      <w:r>
        <w:rPr>
          <w:rFonts w:ascii="arial" w:hAnsi="arial" w:eastAsia="arial" w:cs="arial"/>
          <w:sz w:val="28"/>
          <w:szCs w:val="28"/>
          <w:b w:val="1"/>
          <w:bCs w:val="1"/>
          <w:rtl/>
        </w:rPr>
        <w:t xml:space="preserve">عبد السيد أبو القاسم بن عتاب
</w:t>
      </w:r>
    </w:p>
    <w:p>
      <w:pPr/>
      <w:r>
        <w:rPr/>
        <w:t xml:space="preserve">عبد السيد أبو القاسم بن عتاب عبد السيد بن عتاب بن محمد بن جعفر بن عبد الله الحطاب -بالحاء المهملة- أبو القاسم الضرير المقرئ. كان من الموصوفين بجودة القراءة ومعرفة وجوه القراءات، قرأ بالروايات على القاضي أبي العلاء محمد بن علي بن يعقوب الواسطي، والحسين بن عبد الله بن الحربي، ومحمد بن عمر بن موسى بن زلال النهاوندي وجماعة كثيرين. وتوفي سنة سبع وثمانين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السيد بن عتاب الضرير
</w:t>
      </w:r>
    </w:p>
    <w:p>
      <w:pPr/>
      <w:r>
        <w:rPr/>
        <w:t xml:space="preserve">عبد السيد بن عتاب الضرير. من كبار القراء، ذكر أنه قرأ على الحمانى وخلق.</w:t>
      </w:r>
    </w:p>
    <w:p/>
    <w:p>
      <w:pPr/>
      <w:r>
        <w:rPr/>
        <w:t xml:space="preserve">قال شجاع الذهلي: لم يكن ممن يعتمد على قوله.</w:t>
      </w:r>
    </w:p>
    <w:p>
      <w:pPr>
        <w:jc w:val="start"/>
        <w:bidi/>
      </w:pPr>
      <w:r>
        <w:rPr>
          <w:sz w:val="24"/>
          <w:szCs w:val="24"/>
          <w:b w:val="1"/>
          <w:bCs w:val="1"/>
          <w:rtl/>
        </w:rPr>
        <w:t xml:space="preserve">
ميزان الاعتدال في نقد الرجال،(دار المعرفة للطباعة والنشر، بيروت - لبنان،1963،ط 1،ج 2،ص 619)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2026-06-21T22:11:07+03:00</dcterms:created>
  <dcterms:modified xsi:type="dcterms:W3CDTF">2026-06-21T22:11:07+03:00</dcterms:modified>
</cp:coreProperties>
</file>

<file path=docProps/custom.xml><?xml version="1.0" encoding="utf-8"?>
<Properties xmlns="http://schemas.openxmlformats.org/officeDocument/2006/custom-properties" xmlns:vt="http://schemas.openxmlformats.org/officeDocument/2006/docPropsVTypes"/>
</file>