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الداراني الدمشقي
</w:t>
      </w:r>
    </w:p>
    <w:p>
      <w:pPr>
        <w:jc w:val="start"/>
        <w:bidi/>
      </w:pPr>
      <w:r>
        <w:rPr>
          <w:rFonts w:ascii="arial" w:hAnsi="arial" w:eastAsia="arial" w:cs="arial"/>
          <w:sz w:val="28"/>
          <w:szCs w:val="28"/>
          <w:b w:val="1"/>
          <w:bCs w:val="1"/>
          <w:rtl/>
        </w:rPr>
        <w:t xml:space="preserve">الحافظ الداراني الدمشقي
</w:t>
      </w:r>
    </w:p>
    <w:p>
      <w:pPr/>
      <w:r>
        <w:rPr/>
        <w:t xml:space="preserve">الحافظ الداراني الدمشقي عبد الرحمن بن يزيد الأزدي الداراني الدمشقي الحافظ، وثقه ابن معين وأبو حاتم، وتوفي سنة أربع وخمسين ومائة، وروى له الجماعة. وروى الحافظ أبو عتبة عن أبي الأشعث الصنعاني، وأبي كبشة السلولي، ومكحول، وأبي سلام ممطور، وعطية بن قيس، وعبد الله بن عامر المقرئ، والزهري وخلق كثير، وعنه ابنه عبد الله، وابن المبارك، وعمر بن عبد الواحد، وأيوب بن سويد، وحسين الجعفي، وابن شابور، ووفد على المنصور لما طلبه.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2026-07-27T13:21:36+03:00</dcterms:created>
  <dcterms:modified xsi:type="dcterms:W3CDTF">2026-07-27T13:21:36+03:00</dcterms:modified>
</cp:coreProperties>
</file>

<file path=docProps/custom.xml><?xml version="1.0" encoding="utf-8"?>
<Properties xmlns="http://schemas.openxmlformats.org/officeDocument/2006/custom-properties" xmlns:vt="http://schemas.openxmlformats.org/officeDocument/2006/docPropsVTypes"/>
</file>