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أمير مصر والإسكندرية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أمير مصر والإسكندرية
</w:t>
      </w:r>
    </w:p>
    <w:p>
      <w:pPr/>
      <w:r>
        <w:rPr/>
        <w:t xml:space="preserve">أمير مصر والإسكندرية عبد الله بن عبد الرحمان بن معاوية بن حديج بن جفنة الكندي التجيبي المصري الأمير. ولي الإسكندرية لهشام، وولي مصر للمنصور. وتوفي سنة خمس وخمسين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2026-07-23T18:23:28+03:00</dcterms:created>
  <dcterms:modified xsi:type="dcterms:W3CDTF">2026-07-23T18:23:28+03:00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