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الجحدري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الجحدري
</w:t>
      </w:r>
    </w:p>
    <w:p>
      <w:pPr/>
      <w:r>
        <w:rPr/>
        <w:t xml:space="preserve">الجحدري عاصم بن أبي الصباح الجحدري البصري المقرئ المفسر؛ قرأ القرآن على سليمان بن قتة ونصر بن عاصم والحسن البصري. قال ابن معين: عاصم الجحدري هو صاحب القراءة، ثقة، روى عن عقبة بن ظبيان. قال الشيخ شمس الدين: قراءته شاذة، وتوفي سنة ثمان وعشرين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2026-06-03T20:35:01+03:00</dcterms:created>
  <dcterms:modified xsi:type="dcterms:W3CDTF">2026-06-03T20:35:01+03:00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