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طقطاي صاحب القبجاق
</w:t>
      </w:r>
    </w:p>
    <w:p>
      <w:pPr>
        <w:jc w:val="start"/>
        <w:bidi/>
      </w:pPr>
      <w:r>
        <w:rPr>
          <w:rFonts w:ascii="arial" w:hAnsi="arial" w:eastAsia="arial" w:cs="arial"/>
          <w:sz w:val="28"/>
          <w:szCs w:val="28"/>
          <w:b w:val="1"/>
          <w:bCs w:val="1"/>
          <w:rtl/>
        </w:rPr>
        <w:t xml:space="preserve">طقطاي صاحب القبجاق
</w:t>
      </w:r>
    </w:p>
    <w:p>
      <w:pPr/>
      <w:r>
        <w:rPr/>
        <w:t xml:space="preserve">طقطاي صاحب القبجاق طقطاي، السلطان صاحب القبجاق، ابن منكوتمر بن سابزخان ابن الطاغية الأكبر جنكزخان المغلي، ومنهم تختيه ومنهم من يقول توقيقاء؛ جلس على التخت وله سبع سنين، وكانت دولته ثلاثا وعشرين سنة، وتوفي سنة ست عشرة وسبعمائة، وكان يحب السحرة ويعطيهم، وفيه عدل وميل إلى أهل الخير من أهل الملل، ويرجح الإسلام، ويحب الأطباء، وممالكه واسعة منها قرم وسراي، وجيشه كثير إلى الغاية، يقال إنه جهز مرة مائتي ألف فارس؛ وكان له ولد مليح فأسلم وكان يحب سماع القرآن، فمات قبل أبيه، وقام في الملك السلطان أزبك أخوه، وهو بطل شجاع مليح الصورة، وتقدم ذكر أزبك هذا في حرف الهمزة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طقطاي السلطان صاحب القبجاق
</w:t>
      </w:r>
    </w:p>
    <w:p>
      <w:pPr/>
      <w:r>
        <w:rPr/>
        <w:t xml:space="preserve">طقطاي السلطان صاحب القبجاق هو طقطاي بن منكوتمر بن سابرخان بن الطاغية الأكبر جنكزخان المغلي، ومنهم من يقول فيه: توقتقاي بتائين ثالثي الحروف بدل الطائين وزيادة قاف بعد التاء الثانية.</w:t>
      </w:r>
    </w:p>
    <w:p/>
    <w:p>
      <w:pPr/>
      <w:r>
        <w:rPr/>
        <w:t xml:space="preserve">وكان مع كفره فيه عدل، وله جود على أهل الخير وبذل، وميل إلى من تدين من أهل الملل، ومن تظاهر بصلاح من أرباب النحل، إلا أنه كان يرجح الإسلام، ويحب الأئمة الأعلام، وكان له ميل عظيم إلى السحره، وله التفات إليهم، يعطر من الجو سحره، وكان يعظم الأطباء، ويقدم منهم الألباء. وممالكه واسعه، وحدوده شاسعه، وجيشه يربي على الرمل، ويفوق من النبات عد الخمل. جهز مرة إلى بعض الجهات من كل عشرة واحدا، فبلغ ذلك مئتي ألف فارس، ممن يعاني الحروف ويمارس. وكان له ولد كان محياه البدر في التمام، أو الشمس إذا انجاب عنها الغمام، فأسلم، وكان يحب سماع القرآن، ولا يزال هو ومن يتلوه في قران، ومات - رحمه الله تعالى -، قبل أبيه فذاق كؤوس العلقم لفراقه، ولم تطفئ دموعه غلة احتراقه.</w:t>
      </w:r>
    </w:p>
    <w:p/>
    <w:p>
      <w:pPr/>
      <w:r>
        <w:rPr/>
        <w:t xml:space="preserve">ولم يزل طقطاي على حاله إلى أن أهلك الله نمروذه، وكف كف الموت مديته المشحوذه.</w:t>
      </w:r>
    </w:p>
    <w:p/>
    <w:p>
      <w:pPr/>
      <w:r>
        <w:rPr/>
        <w:t xml:space="preserve">وكان هلاكه في سنة اثنتي عشرة وسبع مئة. وكانت مدة ملكه ثلاثا وعشرين سنة، لأنه جلس على التخت وعمره سبع سنين.</w:t>
      </w:r>
    </w:p>
    <w:p/>
    <w:p>
      <w:pPr/>
      <w:r>
        <w:rPr/>
        <w:t xml:space="preserve">ولما مات طقطاي تولى أخوه أزبك - وقد تقدم ذكره -، وقيل إنه جرد من عسكره، من كل عشرة واحدا، فبلغ ذلك مئتي ألف وخمسين ألف فارس وكان ابنه ذلك المليح قد نوى أنه إن ملك لا يترك في مملكته غير الإسلام، فمات، وترك ابنه صغيرا، ولما مات طقطاي؛ أوصى لابن ابنه المذكور، فلم يتم له الأمر، وولي بعده ابن أخيه أزبك المذكور، وجلس على التخت في أواخر رمضان سنة اثنتي عشرة وسبع مئة. وهذه المملكة هي المعروفة ببلاد بركة ابن عم هولاكو، قال الفاضل علاء الدين النعمان: إن طول هذه المملكة ثمانية أشهر، وعرضها ستة أشهر. والله أعلم.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طقطاي بن منكوتمر بن ساين خان بن جنكز
</w:t>
      </w:r>
    </w:p>
    <w:p>
      <w:pPr/>
      <w:r>
        <w:rPr/>
        <w:t xml:space="preserve">طقطاي بن منكوتمر بن ساين خان بن جنكز طقطاي بن منكوتمر بن ساين خان بن جنكز خان المغلي صاحب القبجاق كانت مملكته واسعة جدا وعساكره تفوت الرمل عدا حتى يقال انه جهز جيشا فأخرج من كل عشرة واحدا فبلغوا مائتي ألف وملك مدة ثلاث وعشرين سنة وكانت وفاته في سنة 712 ولم يسلم بل كان يحب المسلمين وخصوصا الفضلاء منهم ومن كل الملل ويميل إلى الأطباء والسحرة وأسلم ولده ويقال أن طول مملكته ثمانية أشهر وعرضها ستة قال بعضهم وكان يحب السحرة وفيه عدل وميل إلى أهل الخير وكان يحب الأطباء ومملكته واسعة جدا يقال ثمانمائة فرسخ في ستمائة فرسخ وجيوشه لا يحصون كثرة يقال انه جهز مرة جيشا فكان عددهم مائتي ألف فارس وكان له ولد حسن الشكل فأسلم وأحب القرآن وسماعه فمات قبل أبيه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طقطاي بن منكوتمر بن سابر خان بن جنكزخان المغلي ملك التتار
</w:t>
      </w:r>
    </w:p>
    <w:p>
      <w:pPr/>
      <w:r>
        <w:rPr/>
        <w:t xml:space="preserve">طقطاي بن منكوتمر بن سابر خان بن جنكزخان المغلي ملك التتار </w:t>
      </w:r>
    </w:p>
    <w:p/>
    <w:p>
      <w:pPr/>
      <w:r>
        <w:rPr/>
        <w:t xml:space="preserve">كان واسع المملكة جداً وعساكره تفوت الحصر حتى يقال إنه جهز جيشاً فأخرج من كل عشرة واحداً فبلغوا مأتي ألف كذا قال ابن حجر في الدرر الكامنة وهذا شيء لم يسمع في جيش ملك من الملوك وكانت مدة ملكه ثلاثاً وعشرين سنة وكانت وفاته سنة 712 اثنتي عشر وسبعمائة ولم يسلم بل كان يحب المسلمين خصوصا الفضلاء منهم ومن كل الملل ويميل إلى الأطباء والسحرة وأسلم ولده ويقال إن عرض مملكته ثمانية أشهر وطولها سنة قال بعضهم وفيه عدل وميل إلى أهل الخير وكان يحب الأطباء ومملكته واسعة جداً حتى يقال ثماني مائة فرسخ في ستمائة فرسخ وكان له ولد حسن الشكل فأسلم وأحب القرآن وسماعه</w:t>
      </w:r>
    </w:p>
    <w:p>
      <w:pPr>
        <w:jc w:val="start"/>
        <w:bidi/>
      </w:pPr>
      <w:r>
        <w:rPr>
          <w:sz w:val="24"/>
          <w:szCs w:val="24"/>
          <w:b w:val="1"/>
          <w:bCs w:val="1"/>
          <w:rtl/>
        </w:rPr>
        <w:t xml:space="preserve">
البدر الطالع بمحاسن من بعد القرن السابع،(دار المعرفة - بيروت،0،ط 1،ج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2026-07-27T11:14:46+03:00</dcterms:created>
  <dcterms:modified xsi:type="dcterms:W3CDTF">2026-07-27T11:14:46+03:00</dcterms:modified>
</cp:coreProperties>
</file>

<file path=docProps/custom.xml><?xml version="1.0" encoding="utf-8"?>
<Properties xmlns="http://schemas.openxmlformats.org/officeDocument/2006/custom-properties" xmlns:vt="http://schemas.openxmlformats.org/officeDocument/2006/docPropsVTypes"/>
</file>