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المهندس
</w:t>
      </w:r>
    </w:p>
    <w:p>
      <w:pPr>
        <w:jc w:val="start"/>
        <w:bidi/>
      </w:pPr>
      <w:r>
        <w:rPr>
          <w:rFonts w:ascii="arial" w:hAnsi="arial" w:eastAsia="arial" w:cs="arial"/>
          <w:sz w:val="28"/>
          <w:szCs w:val="28"/>
          <w:b w:val="1"/>
          <w:bCs w:val="1"/>
          <w:rtl/>
        </w:rPr>
        <w:t xml:space="preserve">ابن المهندس
</w:t>
      </w:r>
    </w:p>
    <w:p>
      <w:pPr/>
      <w:r>
        <w:rPr/>
        <w:t xml:space="preserve">ابن المهندس  محمد بن إبراهيم بن غنائم بن وافد، أبو عبد الله، شمس الدين، ابن المهندس: عالم بالحديث. دمشقي، من أهل الصالحية. زار مصر وأخذ عن علمائها. وكتب الكثير. ووقف ’’أجزاءه’’. قال ابن حجر: كان رأسه يضطرب دائما لا يقر. </w:t>
      </w:r>
    </w:p>
    <w:p>
      <w:pPr>
        <w:jc w:val="start"/>
        <w:bidi/>
      </w:pPr>
      <w:r>
        <w:rPr>
          <w:sz w:val="24"/>
          <w:szCs w:val="24"/>
          <w:b w:val="1"/>
          <w:bCs w:val="1"/>
          <w:rtl/>
        </w:rPr>
        <w:t xml:space="preserve">
الأعلام،(دار العلم للملايين - بيروت،2002،ط 15،ج 5،ص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المهندس
</w:t>
      </w:r>
    </w:p>
    <w:p>
      <w:pPr/>
      <w:r>
        <w:rPr/>
        <w:t xml:space="preserve">ابن المهندس محمد بن إبراهيم بن غنايم الصالحي الحنفي المحدث العدل شمس الدين الشروطي ابن المهندس، سمع من ابن أبي عمر وابن شيبان والفخر وطبقتهم، وكتب العالي والنازل، ورحل إلى مصر بابنه ونسخ الكثير وحصل الأصول وخرج وأفاد مع التصون والتواضع وطيب الخلق وصحة النقل، وخلف أولادا وملكا، وكان رأسه يضطرب دايما لا يفتر، أوصى بوقفية أجزايه، وكتب الشيخ شمس الدين عنه، توفي سنة ثلث وثلثين وسبع ماية، قلت: وأجاز لي أيضا رحمه الله</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بن غنائم الدمشقي
</w:t>
      </w:r>
    </w:p>
    <w:p>
      <w:pPr/>
      <w:r>
        <w:rPr/>
        <w:t xml:space="preserve">أحمد بن محمد بن إبراهيم بن غنائم الدمشقي أحمد بن محمد بن إبراهيم بن غنائم الدمشقي ابن المهندس قرأ عليه شيخنا الحافظ أبو الوفاء روينا جزء البطاقة عن شيخنا عنه بسنده إلى مؤلفه أبي القاسم حمزة الكناني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2026-07-27T14:47:10+03:00</dcterms:created>
  <dcterms:modified xsi:type="dcterms:W3CDTF">2026-07-27T14:47:10+03:00</dcterms:modified>
</cp:coreProperties>
</file>

<file path=docProps/custom.xml><?xml version="1.0" encoding="utf-8"?>
<Properties xmlns="http://schemas.openxmlformats.org/officeDocument/2006/custom-properties" xmlns:vt="http://schemas.openxmlformats.org/officeDocument/2006/docPropsVTypes"/>
</file>