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الوليد الكاتب الإشبيلي
</w:t>
      </w:r>
    </w:p>
    <w:p>
      <w:pPr>
        <w:jc w:val="start"/>
        <w:bidi/>
      </w:pPr>
      <w:r>
        <w:rPr>
          <w:rFonts w:ascii="arial" w:hAnsi="arial" w:eastAsia="arial" w:cs="arial"/>
          <w:sz w:val="28"/>
          <w:szCs w:val="28"/>
          <w:b w:val="1"/>
          <w:bCs w:val="1"/>
          <w:rtl/>
        </w:rPr>
        <w:t xml:space="preserve">أبو الوليد الكاتب الإشبيلي
</w:t>
      </w:r>
    </w:p>
    <w:p>
      <w:pPr/>
      <w:r>
        <w:rPr/>
        <w:t xml:space="preserve">أبو الوليد الكاتب الإشبيلي إسماعيل بن محمد بن عامر بن حبيب أبو الوليد الكاتب بإشبيلية، له ولأبيه قدم في الآداب والرياسة، له كتاب في فضل الربيع. مات أبو الوليد إسماعيل قريبا من سنة أربعين وأربعمائة. ومن شعره في الربيع:</w:t>
      </w:r>
    </w:p>
    <w:p/>
    <w:p>
      <w:pPr>
        <w:jc w:val="center"/>
      </w:pPr>
      <w:r>
        <w:rPr>
          <w:color w:val="ff0000"/>
        </w:rPr>
        <w:t xml:space="preserve">أبشر فقد سفر الثرى عن بشره</w:t>
      </w:r>
      <w:r>
        <w:rPr>
          <w:color w:val="ff0000"/>
        </w:rPr>
        <w:t xml:space="preserve">      </w:t>
      </w:r>
      <w:r>
        <w:rPr>
          <w:color w:val="ff0000"/>
        </w:rPr>
        <w:t xml:space="preserve">وأتاك ينشر ما طوى من نشره</w:t>
      </w:r>
    </w:p>
    <w:p/>
    <w:p>
      <w:pPr>
        <w:jc w:val="center"/>
      </w:pPr>
      <w:r>
        <w:rPr>
          <w:color w:val="ff0000"/>
        </w:rPr>
        <w:t xml:space="preserve">متحصنا من حسنه في معقل</w:t>
      </w:r>
      <w:r>
        <w:rPr>
          <w:color w:val="ff0000"/>
        </w:rPr>
        <w:t xml:space="preserve">      </w:t>
      </w:r>
      <w:r>
        <w:rPr>
          <w:color w:val="ff0000"/>
        </w:rPr>
        <w:t xml:space="preserve">عقل العيون على رعاية زهره</w:t>
      </w:r>
    </w:p>
    <w:p/>
    <w:p>
      <w:pPr>
        <w:jc w:val="center"/>
      </w:pPr>
      <w:r>
        <w:rPr>
          <w:color w:val="ff0000"/>
        </w:rPr>
        <w:t xml:space="preserve">فض الربيع ختامه فبدا لنا</w:t>
      </w:r>
      <w:r>
        <w:rPr>
          <w:color w:val="ff0000"/>
        </w:rPr>
        <w:t xml:space="preserve">      </w:t>
      </w:r>
      <w:r>
        <w:rPr>
          <w:color w:val="ff0000"/>
        </w:rPr>
        <w:t xml:space="preserve">ما كان من سرائه في سره</w:t>
      </w:r>
    </w:p>
    <w:p/>
    <w:p>
      <w:pPr>
        <w:jc w:val="center"/>
      </w:pPr>
      <w:r>
        <w:rPr>
          <w:color w:val="ff0000"/>
        </w:rPr>
        <w:t xml:space="preserve">من بعد ما سحب السحاب ذيوله</w:t>
      </w:r>
      <w:r>
        <w:rPr>
          <w:color w:val="ff0000"/>
        </w:rPr>
        <w:t xml:space="preserve">      </w:t>
      </w:r>
      <w:r>
        <w:rPr>
          <w:color w:val="ff0000"/>
        </w:rPr>
        <w:t xml:space="preserve">فيه ودر عليه أنفس دره</w:t>
      </w:r>
    </w:p>
    <w:p/>
    <w:p>
      <w:pPr>
        <w:jc w:val="center"/>
      </w:pPr>
      <w:r>
        <w:rPr>
          <w:color w:val="ff0000"/>
        </w:rPr>
        <w:t xml:space="preserve">فصل كأن الحاجب ابن محمد</w:t>
      </w:r>
      <w:r>
        <w:rPr>
          <w:color w:val="ff0000"/>
        </w:rPr>
        <w:t xml:space="preserve">      </w:t>
      </w:r>
      <w:r>
        <w:rPr>
          <w:color w:val="ff0000"/>
        </w:rPr>
        <w:t xml:space="preserve">ألقى عليه مسحة من بشره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2026-07-27T11:15:38+03:00</dcterms:created>
  <dcterms:modified xsi:type="dcterms:W3CDTF">2026-07-27T11:15:38+03:00</dcterms:modified>
</cp:coreProperties>
</file>

<file path=docProps/custom.xml><?xml version="1.0" encoding="utf-8"?>
<Properties xmlns="http://schemas.openxmlformats.org/officeDocument/2006/custom-properties" xmlns:vt="http://schemas.openxmlformats.org/officeDocument/2006/docPropsVTypes"/>
</file>