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كنانة بن عبد ياليل
</w:t>
      </w:r>
    </w:p>
    <w:p>
      <w:pPr>
        <w:jc w:val="start"/>
        <w:bidi/>
      </w:pPr>
      <w:r>
        <w:rPr>
          <w:rFonts w:ascii="arial" w:hAnsi="arial" w:eastAsia="arial" w:cs="arial"/>
          <w:sz w:val="28"/>
          <w:szCs w:val="28"/>
          <w:b w:val="1"/>
          <w:bCs w:val="1"/>
          <w:rtl/>
        </w:rPr>
        <w:t xml:space="preserve">كنانة بن عبد ياليل
</w:t>
      </w:r>
    </w:p>
    <w:p>
      <w:pPr/>
      <w:r>
        <w:rPr/>
        <w:t xml:space="preserve">كنانة بن عبد ياليل  كنانة بن عبد ليل الثقفي: شاعر جاهلي من أهل الطائف (في الحجاز) كان رئيس ثقيف في زمانه. مدح النعمان بن المنذر. وادرك الاسلام وقدم إلى النبي (ص) في وفد ثقيف، بعد حصار الطائف، فأسلم الوفد، الا كنانة فتوجه إلى بلاد الروم، فمات فيها. </w:t>
      </w:r>
    </w:p>
    <w:p>
      <w:pPr>
        <w:jc w:val="start"/>
        <w:bidi/>
      </w:pPr>
      <w:r>
        <w:rPr>
          <w:sz w:val="24"/>
          <w:szCs w:val="24"/>
          <w:b w:val="1"/>
          <w:bCs w:val="1"/>
          <w:rtl/>
        </w:rPr>
        <w:t xml:space="preserve">
الأعلام،(دار العلم للملايين - بيروت،2002،ط 15،ج 5،ص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كنانة بن عبد ياليل الثقفي
</w:t>
      </w:r>
    </w:p>
    <w:p>
      <w:pPr/>
      <w:r>
        <w:rPr/>
        <w:t xml:space="preserve">كنانة بن عبد ياليل الثقفي (ب) كنانة بن عبد ياليل الثقفي.</w:t>
      </w:r>
    </w:p>
    <w:p/>
    <w:p>
      <w:pPr/>
      <w:r>
        <w:rPr/>
        <w:t xml:space="preserve">كان من أشراف ثقيف الذين قدموا على رسول الله صلى الله عليه وآله وسلم بعد عوده عن حصر الطائف، وبعد قتلهم عروة بن مسعود، فأسلموا وفيهم عثمان بن أبي العاص.</w:t>
      </w:r>
    </w:p>
    <w:p/>
    <w:p>
      <w:pPr/>
      <w:r>
        <w:rPr/>
        <w:t xml:space="preserve">أخرجه أبو عمر.</w:t>
      </w:r>
    </w:p>
    <w:p/>
    <w:p>
      <w:pPr/>
      <w:r>
        <w:rPr/>
        <w:t xml:space="preserve">قلت: ذكر أبو عمر في حرف العين: «عبد ياليل»، أنه قدم على النبي صلى الله عليه وآله وسلم، وفي حاشية الكتاب أنه نقله عن ابن إسحاق. والصحيح: كنانة بن عبد ياليل، ذكره موسى بن عقبة، وقال المدائني: قدم كنانة بن عبد ياليل على النبي صلى الله عليه وآله وسلم في النفر الوفد من ثقيف، فأسلموا غير كنانة، فإنه قال: لا يربني رجل من قريش.</w:t>
      </w:r>
    </w:p>
    <w:p/>
    <w:p>
      <w:pPr/>
      <w:r>
        <w:rPr/>
        <w:t xml:space="preserve">وخرج إلى نجران ثم إلى الروم فمات بأرض الروم كافرا، والله أعلم.</w:t>
      </w:r>
    </w:p>
    <w:p>
      <w:pPr>
        <w:jc w:val="start"/>
        <w:bidi/>
      </w:pPr>
      <w:r>
        <w:rPr>
          <w:sz w:val="24"/>
          <w:szCs w:val="24"/>
          <w:b w:val="1"/>
          <w:bCs w:val="1"/>
          <w:rtl/>
        </w:rPr>
        <w:t xml:space="preserve">
أسد الغابة في معرفة الصحابة،(دار ابن حزم - بيروت،2012،ط 1،ج 1،ص 1048)/(دار الكتب العلمية - بيروت،1994،ط 1،ج 4،ص 473)/(دار الفكر - بيروت،1989،ط 1،ج 4،ص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كنانة بن عبد ياليل
</w:t>
      </w:r>
    </w:p>
    <w:p>
      <w:pPr/>
      <w:r>
        <w:rPr/>
        <w:t xml:space="preserve">كنانة بن عبد ياليل يأتي في القسم الأخير.</w:t>
      </w:r>
    </w:p>
    <w:p>
      <w:pPr>
        <w:jc w:val="start"/>
        <w:bidi/>
      </w:pPr>
      <w:r>
        <w:rPr>
          <w:sz w:val="24"/>
          <w:szCs w:val="24"/>
          <w:b w:val="1"/>
          <w:bCs w:val="1"/>
          <w:rtl/>
        </w:rPr>
        <w:t xml:space="preserve">
الإصابة في تمييز الصحابة،(دار الكتب العلمية - بيروت،1995،ط 1،ج 5،ص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كنانة بن عبد ياليل الثقفي
</w:t>
      </w:r>
    </w:p>
    <w:p>
      <w:pPr/>
      <w:r>
        <w:rPr/>
        <w:t xml:space="preserve">كنانة بن عبد ياليل الثقفي كان رئيس ثقيف في زمانه: قال أبو عمر: كان من أشراف ثقيف الذين قدموا على رسول الله صلى الله عليه وآله وسلم بعد حصار الطائف، فأسلموا، وكذا ذكره ابن إسحاق، وموسى بن عقبة، وغير واحد وذكر المدائني أن وفد ثقيف أسلموا إلا كنانة فإنه قال: لا يرثني رجل من قريش، وخرج إلى نجران، ثم توجه إلى الروم فمات بها كافرا.</w:t>
      </w:r>
    </w:p>
    <w:p/>
    <w:p>
      <w:pPr/>
      <w:r>
        <w:rPr/>
        <w:t xml:space="preserve">ويقوي كلام المدائني ما حكاه ابن عبد البر في ترجمة حنظلة بن أبي عامر الراهب أن أبا عامر لما أقام بأرض الروم مرغما للمسلمين وتنصر فمات عند هرقل، فاختصم في ميراثه علقمة بن علاثة العامري، وكنانة بن عبد ياليل الثقفي إلى هرقل، فدفعه لكنانة لكونه من أهل المدر كأبي عامر.</w:t>
      </w:r>
    </w:p>
    <w:p/>
    <w:p>
      <w:pPr/>
      <w:r>
        <w:rPr/>
        <w:t xml:space="preserve">وكانت وفاة أبي عامر سنة عشر، وهلك بعد قدوم ثقيف ورجوعهم إلى بلادهم. والله أعلم.</w:t>
      </w:r>
    </w:p>
    <w:p>
      <w:pPr>
        <w:jc w:val="start"/>
        <w:bidi/>
      </w:pPr>
      <w:r>
        <w:rPr>
          <w:sz w:val="24"/>
          <w:szCs w:val="24"/>
          <w:b w:val="1"/>
          <w:bCs w:val="1"/>
          <w:rtl/>
        </w:rPr>
        <w:t xml:space="preserve">
الإصابة في تمييز الصحابة،(دار الكتب العلمية - بيروت،1995،ط 1،ج 5،ص 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كنانة الثقفي الصحابي
</w:t>
      </w:r>
    </w:p>
    <w:p>
      <w:pPr/>
      <w:r>
        <w:rPr/>
        <w:t xml:space="preserve">كنانة الثقفي الصحابي كنانة بن عبد يا ليل الثقفي: كان من أشراف أهل الطائف الذين قدموا على رسول الله صلى الله عليه وسلم بعد منصرفه من الطائف وبعد قتلهم عروة بن مسعود، فاسلموا وفيهم عثمان بن العاص.</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كنانة بن عبد ياليل الثقفي
</w:t>
      </w:r>
    </w:p>
    <w:p>
      <w:pPr/>
      <w:r>
        <w:rPr/>
        <w:t xml:space="preserve">كنانة بن عبد ياليل الثقفي  كان من أشراف أهل الطائف الذين قدموا على رسول الله صلى الله عليه وسلم بعد منصرفه من الطائف، وبعد قتلهم عروة بن مسعود، فأسلموا وفيهم عثمان بن أبي العاص.</w:t>
      </w:r>
    </w:p>
    <w:p>
      <w:pPr>
        <w:jc w:val="start"/>
        <w:bidi/>
      </w:pPr>
      <w:r>
        <w:rPr>
          <w:sz w:val="24"/>
          <w:szCs w:val="24"/>
          <w:b w:val="1"/>
          <w:bCs w:val="1"/>
          <w:rtl/>
        </w:rPr>
        <w:t xml:space="preserve">
الاستيعاب في معرفة الأصحاب،(دار الجيل - بيروت،1992،ط 1،ج 3،ص 1330)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كنانة بن عبد ياليل الثقفي
</w:t>
      </w:r>
    </w:p>
    <w:p>
      <w:pPr/>
      <w:r>
        <w:rPr/>
        <w:t xml:space="preserve">كنانة بن عبد ياليل الثقفي: </w:t>
      </w:r>
    </w:p>
    <w:p/>
    <w:p>
      <w:pPr/>
      <w:r>
        <w:rPr/>
        <w:t xml:space="preserve">كان من أشراف أهل الطائف، الذين قدموا على رسول الله صلى الله عليه وسلم، بعد منصرفه من الطائف، بعد قتلهم عروة بن مسعود، فأسلموا وفيهم عثمان بن أبي العاص. ذكره هكذا ابن عبد البر.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2026-06-28T21:38:46+03:00</dcterms:created>
  <dcterms:modified xsi:type="dcterms:W3CDTF">2026-06-28T21:38:46+03:00</dcterms:modified>
</cp:coreProperties>
</file>

<file path=docProps/custom.xml><?xml version="1.0" encoding="utf-8"?>
<Properties xmlns="http://schemas.openxmlformats.org/officeDocument/2006/custom-properties" xmlns:vt="http://schemas.openxmlformats.org/officeDocument/2006/docPropsVTypes"/>
</file>