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كلثوم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عياض
</w:t>
      </w:r>
    </w:p>
    <w:p>
      <w:pPr/>
      <w:r>
        <w:rPr/>
        <w:t xml:space="preserve">كلثوم بن عياض  كلثوم بن عياض القشيري: أمير إفريقية، وأحد الأشراف الشجعان القادة. ولاه هشام بن عبد الملك، بعد عزل عبيد الله ابن الحبحاب، وسيره إلى إفريقية بجيش عظيم سنة 123 هـ ، فقتل في معركة مع البربر، في وادي ’’سبو’’ من أعمال طنجة، واستباح عسكره أبو يوسف الأزدي رأس الصفرية.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2026-07-26T04:00:38+03:00</dcterms:created>
  <dcterms:modified xsi:type="dcterms:W3CDTF">2026-07-26T04:00:38+03:00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