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‌البلدي
</w:t>
      </w:r>
    </w:p>
    <w:p>
      <w:pPr>
        <w:jc w:val="start"/>
        <w:bidi/>
      </w:pPr>
      <w:r>
        <w:rPr>
          <w:rFonts w:ascii="arial" w:hAnsi="arial" w:eastAsia="arial" w:cs="arial"/>
          <w:sz w:val="28"/>
          <w:szCs w:val="28"/>
          <w:b w:val="1"/>
          <w:bCs w:val="1"/>
          <w:rtl/>
        </w:rPr>
        <w:t xml:space="preserve">‌البلدي
</w:t>
      </w:r>
    </w:p>
    <w:p>
      <w:pPr/>
      <w:r>
        <w:rPr/>
        <w:t xml:space="preserve">‌البلدي إبراهيم بن الهيثم البلدي، قال الدارقطني: ثقة، وقال الخطيب: روى حديث الغار عن الهيثم جماعة وإبراهيم عندنا ثقة ثبت، وتوفي رحمه الله تعالى سنة تسع وسبعين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البلدي أبو إسحاق إبراهيم بن الهيثم
</w:t>
      </w:r>
    </w:p>
    <w:p>
      <w:pPr/>
      <w:r>
        <w:rPr/>
        <w:t xml:space="preserve">البلدي أبو إسحاق إبراهيم بن الهيثم المحدث، الرحال، الصادق، أبو إسحاق إبراهيم بن الهيثم البلدي، نزيل بغداد.</w:t>
      </w:r>
    </w:p>
    <w:p/>
    <w:p>
      <w:pPr/>
      <w:r>
        <w:rPr/>
        <w:t xml:space="preserve">سمع: أبا اليمان، وآدم بن أبي إياس، وعلي بن عياش، وأبا صالح الكاتب، وطبقتهم.</w:t>
      </w:r>
    </w:p>
    <w:p/>
    <w:p>
      <w:pPr/>
      <w:r>
        <w:rPr/>
        <w:t xml:space="preserve">وعنه: إسماعيل الصفار، والنجاد، وأبو بكر الشافعي، وأبو عبد الله بن مخرم، وآخرون.</w:t>
      </w:r>
    </w:p>
    <w:p/>
    <w:p>
      <w:pPr/>
      <w:r>
        <w:rPr/>
        <w:t xml:space="preserve">قال ابن عدي: أحاديثه مستقيمة، سوى حديث (الغار )، فنالوا منه.</w:t>
      </w:r>
    </w:p>
    <w:p/>
    <w:p>
      <w:pPr/>
      <w:r>
        <w:rPr/>
        <w:t xml:space="preserve">قال الخطيب: هو ثقة، ثبت عندنا.</w:t>
      </w:r>
    </w:p>
    <w:p/>
    <w:p>
      <w:pPr/>
      <w:r>
        <w:rPr/>
        <w:t xml:space="preserve">توفي في جمادى الآخرة، سنة ثمان وسبعين.</w:t>
      </w:r>
    </w:p>
    <w:p>
      <w:pPr>
        <w:jc w:val="start"/>
        <w:bidi/>
      </w:pPr>
      <w:r>
        <w:rPr>
          <w:sz w:val="24"/>
          <w:szCs w:val="24"/>
          <w:b w:val="1"/>
          <w:bCs w:val="1"/>
          <w:rtl/>
        </w:rPr>
        <w:t xml:space="preserve">
سير أعلام النبلاء،(دار الحديث- القاهرة،2006،ط 0،ج 10،ص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بن المهلب أبو إسحاق البلدي
</w:t>
      </w:r>
    </w:p>
    <w:p>
      <w:pPr/>
      <w:r>
        <w:rPr/>
        <w:t xml:space="preserve">إبراهيم بن الهيثم بن المهلب أبو إسحاق البلدي حدث ببغداد بحديث الغار عن الهيثم بن جميل عن مبارك بن فضالة عن الحسن، عن أنس عن النبي صلى الله عليه وسلم، فكذبه فيه الناس وواجهوه به.</w:t>
      </w:r>
    </w:p>
    <w:p/>
    <w:p>
      <w:pPr/>
      <w:r>
        <w:rPr/>
        <w:t xml:space="preserve">قال الشيخ: وبلغني أن أول من أنكر عليه في المجلس أحمد بن هارون البرديجي.</w:t>
      </w:r>
    </w:p>
    <w:p/>
    <w:p>
      <w:pPr/>
      <w:r>
        <w:rPr/>
        <w:t xml:space="preserve">وحدثناه إبراهيم بن عبد العزيز بن حيان، عن إبراهيم بن الهيثم عن الهيثم بن جميل بهذا الحديث بحديث الغار بطوله.</w:t>
      </w:r>
    </w:p>
    <w:p/>
    <w:p>
      <w:pPr/>
      <w:r>
        <w:rPr/>
        <w:t xml:space="preserve">حدثناه علي بن إبراهيم بن هيثم البلدي، حدثنا أبي، ومحمد بن عوف، قالا: حدثنا الهيثم بن جميل، حدثنا مبارك بن فضالة عن الحسن، عن أنس عن النبي صلى الله عليه وسلم، فذكر حديث الغار بطوله.</w:t>
      </w:r>
    </w:p>
    <w:p/>
    <w:p>
      <w:pPr/>
      <w:r>
        <w:rPr/>
        <w:t xml:space="preserve">سمعت حاجب بن مالك بن أركين يقول: سمعت محمد بن عوف يقول: ما سمع من الهيثم بن جميل حديث الغار إلا أنا والحسن بن منصور البالسي.</w:t>
      </w:r>
    </w:p>
    <w:p/>
    <w:p>
      <w:pPr/>
      <w:r>
        <w:rPr/>
        <w:t xml:space="preserve">قال الشيخ: إبراهيم بن الهيثم أحاديثه مستقيمة سوى هذا الحديث الواحد الذي أنكروه عليه.</w:t>
      </w:r>
    </w:p>
    <w:p/>
    <w:p>
      <w:pPr/>
      <w:r>
        <w:rPr/>
        <w:t xml:space="preserve">وقد فتشت عن حديثه الكثير فلم أر له حديثا منكرا يكون من جهته إلا أن يكون من جهة من روى عنه.</w:t>
      </w:r>
    </w:p>
    <w:p>
      <w:pPr>
        <w:jc w:val="start"/>
        <w:bidi/>
      </w:pPr>
      <w:r>
        <w:rPr>
          <w:sz w:val="24"/>
          <w:szCs w:val="24"/>
          <w:b w:val="1"/>
          <w:bCs w:val="1"/>
          <w:rtl/>
        </w:rPr>
        <w:t xml:space="preserve">
الكامل في ضعفاء الرجال،(دار الكتب العلمية - بيروت،1997،ط 5،ج 1،ص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البلدي
</w:t>
      </w:r>
    </w:p>
    <w:p>
      <w:pPr/>
      <w:r>
        <w:rPr/>
        <w:t xml:space="preserve">إبراهيم بن الهيثم البلدي. عن علي بن عياش الحمصي وطبقته.</w:t>
      </w:r>
    </w:p>
    <w:p/>
    <w:p>
      <w:pPr/>
      <w:r>
        <w:rPr/>
        <w:t xml:space="preserve">وقع لنا حديثه عاليا.</w:t>
      </w:r>
    </w:p>
    <w:p/>
    <w:p>
      <w:pPr/>
      <w:r>
        <w:rPr/>
        <w:t xml:space="preserve">وثقه الدارقطني، والخطيب، وذكره ابن عدي في الكامل، وقال: حديثه مستقيم سوى حديث الغار، فإنه كذبه فيه الناس وواجهوه، أولهم البرديجى، وأحاديثه جيدة قد فتشت حديثه الكثير فلم أجد له حديثا منكرا يكون من جهته.</w:t>
      </w:r>
    </w:p>
    <w:p/>
    <w:p>
      <w:pPr/>
      <w:r>
        <w:rPr/>
        <w:t xml:space="preserve">قلت.</w:t>
      </w:r>
    </w:p>
    <w:p/>
    <w:p>
      <w:pPr/>
      <w:r>
        <w:rPr/>
        <w:t xml:space="preserve">وقد تابعه على حديث الغار ثقتان.</w:t>
      </w:r>
    </w:p>
    <w:p>
      <w:pPr>
        <w:jc w:val="start"/>
        <w:bidi/>
      </w:pPr>
      <w:r>
        <w:rPr>
          <w:sz w:val="24"/>
          <w:szCs w:val="24"/>
          <w:b w:val="1"/>
          <w:bCs w:val="1"/>
          <w:rtl/>
        </w:rPr>
        <w:t xml:space="preserve">
ميزان الاعتدال في نقد الرجال،(دار المعرفة للطباعة والنشر، بيروت - لبنان،1963،ط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البلدي
</w:t>
      </w:r>
    </w:p>
    <w:p>
      <w:pPr/>
      <w:r>
        <w:rPr/>
        <w:t xml:space="preserve">إبراهيم بن الهيثم البلدي: لين، قال ابن عدي: أحاديثه مستقيمة سوى حديث الغار.</w:t>
      </w:r>
    </w:p>
    <w:p>
      <w:pPr>
        <w:jc w:val="start"/>
        <w:bidi/>
      </w:pPr>
      <w:r>
        <w:rPr>
          <w:sz w:val="24"/>
          <w:szCs w:val="24"/>
          <w:b w:val="1"/>
          <w:bCs w:val="1"/>
          <w:rtl/>
        </w:rPr>
        <w:t xml:space="preserve">
ديوان الضعفاء،(مكتبة النهضة الحديثة - مكة،1967،ط 2،ج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البلدي.
</w:t>
      </w:r>
    </w:p>
    <w:p>
      <w:pPr/>
      <w:r>
        <w:rPr/>
        <w:t xml:space="preserve">إبراهيم بن الهيثم البلدي. </w:t>
      </w:r>
    </w:p>
    <w:p/>
    <w:p>
      <w:pPr/>
      <w:r>
        <w:rPr/>
        <w:t xml:space="preserve">يروي عن أبي نعيم. حدثنا عنه ابنه علي بن إبراهيم بن الهيثم ببلد.</w:t>
      </w:r>
    </w:p>
    <w:p/>
    <w:p>
      <w:pPr/>
      <w:r>
        <w:rPr/>
        <w:t xml:space="preserve">وقال الدارقطني: ثقة.</w:t>
      </w:r>
    </w:p>
    <w:p/>
    <w:p>
      <w:pPr/>
      <w:r>
        <w:rPr/>
        <w:t xml:space="preserve">وقال الخطيب: ثقة ثبت لا يختلف شيوخنا فيه.</w:t>
      </w:r>
    </w:p>
    <w:p/>
    <w:p>
      <w:pPr/>
      <w:r>
        <w:rPr/>
        <w:t xml:space="preserve">وقال ابن عدي: مستقيم الحديث سوى حديث الغار، فإنه كذبه فيه الناس وواجهوه أولهم البرديجي، وأحاديثه جيدة، وقد فتشت حديثه الكبير فلم أجد له حديثاً منكراً يكون من جهته.</w:t>
      </w:r>
    </w:p>
    <w:p/>
    <w:p>
      <w:pPr/>
      <w:r>
        <w:rPr/>
        <w:t xml:space="preserve">وهذا الذي ذكره ابن عدي لا يعرف، وقد تابعه على حديث الغار الثقات،</w:t>
      </w:r>
    </w:p>
    <w:p/>
    <w:p>
      <w:pPr/>
      <w:r>
        <w:rPr/>
        <w:t xml:space="preserve">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البلدي
</w:t>
      </w:r>
    </w:p>
    <w:p>
      <w:pPr/>
      <w:r>
        <w:rPr/>
        <w:t xml:space="preserve">إبراهيم بن الهيثم البلدي </w:t>
      </w:r>
    </w:p>
    <w:p/>
    <w:p>
      <w:pPr/>
      <w:r>
        <w:rPr/>
        <w:t xml:space="preserve">يروي عن أبي نعيم ثنا عنه ابنه علي بن إبراهيم بن الهيثم البلدي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الهيثم بن المهلب أبو إسحاق البلدي
</w:t>
      </w:r>
    </w:p>
    <w:p>
      <w:pPr/>
      <w:r>
        <w:rPr/>
        <w:t xml:space="preserve">إبراهيم بن الهيثم بن المهلب أبو إسحاق البلدي </w:t>
      </w:r>
    </w:p>
    <w:p/>
    <w:p>
      <w:pPr/>
      <w:r>
        <w:rPr/>
        <w:t xml:space="preserve">قال ابن عدي حدث ببغداد وكذبه الناس وأحاديثه مستقيمة سوى الحديث الذي ردوه عليه وهو حديث الغار فإنه رواه بطوله عن مبارك عن الحسن عن أنس عن رسول الله صلى الله عليه وسلم</w:t>
      </w:r>
    </w:p>
    <w:p/>
    <w:p>
      <w:pPr/>
      <w:r>
        <w:rPr/>
        <w:t xml:space="preserve">قال المصنف قلت وفي الحديث إبراهيم بن الهيثم ثلاثة:</w:t>
      </w:r>
    </w:p>
    <w:p/>
    <w:p>
      <w:pPr/>
      <w:r>
        <w:rPr/>
        <w:t xml:space="preserve">إبراهيم بن الهيثم البخاري حدث عن أبي عاصم النبيل، وإبراهيم بن الهيثم اليمامي روى عنه ابن أبي سعد الوراق، وهذا ولا نعلم في أحد مهم طعنا غير ما ذكرنا في البلدي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2026-05-12T18:43:27+03:00</dcterms:created>
  <dcterms:modified xsi:type="dcterms:W3CDTF">2026-05-12T18:43:27+03:00</dcterms:modified>
</cp:coreProperties>
</file>

<file path=docProps/custom.xml><?xml version="1.0" encoding="utf-8"?>
<Properties xmlns="http://schemas.openxmlformats.org/officeDocument/2006/custom-properties" xmlns:vt="http://schemas.openxmlformats.org/officeDocument/2006/docPropsVTypes"/>
</file>