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قسطاكي الحمصي
</w:t>
      </w:r>
    </w:p>
    <w:p>
      <w:pPr>
        <w:jc w:val="start"/>
        <w:bidi/>
      </w:pPr>
      <w:r>
        <w:rPr>
          <w:rFonts w:ascii="arial" w:hAnsi="arial" w:eastAsia="arial" w:cs="arial"/>
          <w:sz w:val="28"/>
          <w:szCs w:val="28"/>
          <w:b w:val="1"/>
          <w:bCs w:val="1"/>
          <w:rtl/>
        </w:rPr>
        <w:t xml:space="preserve">قسطاكي الحمصي
</w:t>
      </w:r>
    </w:p>
    <w:p>
      <w:pPr/>
      <w:r>
        <w:rPr/>
        <w:t xml:space="preserve">قسطاكي الحمصي  قسطاكي بن يوسف بن بطرس بن يوسف ابن ميخائيل الحمصي: شاعر، من الكتاب النقاد. من أهل حلب، مولدا ووفاة. أصله من حمص، هاجر أحد جدوده ’’الخوري إبراهيم مسعد ’’ إلى حلب في النصف الأول من القرن السادس عشر للميلاد، ولزمته النسبة إلى ’’حمص’’ كما لزمت سلالته، ومنها الآن في دمشق والقاهرة ومرسيليا وباريس ولندن. وتعلم قسطاكي في أحد كتاتيب الروم الكاثوليك ثم بمدرسة الرهبان الفرنسيسكان (نسبة إلى مار فرنسيس) ولم يمكث في هذه أكثر من 15 شهرا، وانصرف إلى التجارة. وجمع ثروة كبيرة. وقرأ علوم العربية على بعض المعلمين في أوقات فراغه. وزار مرسيليا وباريس مرات عكف في خلالها على درس اللغة الفرنسية فأحسنها، وقرأ كثيرا من أدب العربية، قال عن نفسه في رسالة بعث بها إلى:’’ كان لايطالع غير كتب الفصحاء، حتى صار يأبى قراءة كتب غيرهم أشد الإباء ’’ وترك التجارة سنة 1905 م، فأكثر من الرحلات إلى فرنسة وانجلترة وإيطالية والقسطنطينية ومصر. وصنف أفضل كتبه ’’ منهل الوراد في علم الأنتقاد -ط’’ ثلاثة أجزاء. ونشر كثيرا من الفصول في كبريات الصحف والمجلات. وله كتاب ’’ السحر الحلال في شعر الدلال -ط’’ في سيرة خاله جبرائيل الدلال، و’’أدباء حلب ذوو الأثرفي القرن التاسع عشر -ط’’ و’’ مجموع رسائل وخطب ومقالات في أغراض شتى ’’ لم يطبع، و’’ ديوان شعر -خ” كبير، و’’ مجموع أغان’’ من تأليفه. وكان من أعضاء المجمع العلمي العربي بدمشق. وشعره تغلب عليه جودة الصنعة، وفي بعضه رقة وحلاوة. </w:t>
      </w:r>
    </w:p>
    <w:p>
      <w:pPr>
        <w:jc w:val="start"/>
        <w:bidi/>
      </w:pPr>
      <w:r>
        <w:rPr>
          <w:sz w:val="24"/>
          <w:szCs w:val="24"/>
          <w:b w:val="1"/>
          <w:bCs w:val="1"/>
          <w:rtl/>
        </w:rPr>
        <w:t xml:space="preserve">
الأعلام،(دار العلم للملايين - بيروت،2002،ط 15،ج 5،ص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2026-07-27T13:23:04+03:00</dcterms:created>
  <dcterms:modified xsi:type="dcterms:W3CDTF">2026-07-27T13:23:04+03:00</dcterms:modified>
</cp:coreProperties>
</file>

<file path=docProps/custom.xml><?xml version="1.0" encoding="utf-8"?>
<Properties xmlns="http://schemas.openxmlformats.org/officeDocument/2006/custom-properties" xmlns:vt="http://schemas.openxmlformats.org/officeDocument/2006/docPropsVTypes"/>
</file>