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ناصر الدين ابن الملك المسعود محمد بن عثمان الأمير ناصر الدين بن الملك المسعود ابن الملك المنصور صاحب حماة
</w:t>
      </w:r>
    </w:p>
    <w:p>
      <w:pPr>
        <w:jc w:val="start"/>
        <w:bidi/>
      </w:pPr>
      <w:r>
        <w:rPr>
          <w:rFonts w:ascii="arial" w:hAnsi="arial" w:eastAsia="arial" w:cs="arial"/>
          <w:sz w:val="28"/>
          <w:szCs w:val="28"/>
          <w:b w:val="1"/>
          <w:bCs w:val="1"/>
          <w:rtl/>
        </w:rPr>
        <w:t xml:space="preserve">الأمير ناصر الدين ابن الملك المسعود محمد بن عثمان الأمير ناصر الدين بن الملك المسعود ابن الملك المنصور صاحب حماة
</w:t>
      </w:r>
    </w:p>
    <w:p>
      <w:pPr/>
      <w:r>
        <w:rPr/>
        <w:t xml:space="preserve">الأمير ناصر الدين ابن الملك المسعود محمد بن عثمان الأمير ناصر الدين بن الملك المسعود ابن الملك المنصور صاحب حماة سيره الملك المنصور صاحب حماة وهو ابن عمه وكانت منزلته عالية عنده رسولا إلى الملك الظاهر ركن الدين بيبرس صاحب مصر والشام سنة تسع وخمسين وست مائة فأنزله بباب اللوق وأكرمه إكراما عظيما وأجيب بما طلب به قلبه ورجع مكرما.</w:t>
      </w:r>
    </w:p>
    <w:p/>
    <w:p>
      <w:pPr/>
      <w:r>
        <w:rPr/>
        <w:t xml:space="preserve">ومن شعر الأمير ناصر الدين المذكور أورده الشيخ قطب الدين اليونيني في الذيل الذي كمل به المرآة:</w:t>
      </w:r>
    </w:p>
    <w:p/>
    <w:p>
      <w:pPr>
        <w:jc w:val="center"/>
      </w:pPr>
      <w:r>
        <w:rPr>
          <w:color w:val="ff0000"/>
        </w:rPr>
        <w:t xml:space="preserve">لله در عصابة تغشى الوغى</w:t>
      </w:r>
      <w:r>
        <w:rPr>
          <w:color w:val="ff0000"/>
        </w:rPr>
        <w:t xml:space="preserve">      </w:t>
      </w:r>
      <w:r>
        <w:rPr>
          <w:color w:val="ff0000"/>
        </w:rPr>
        <w:t xml:space="preserve">تهوى الخياطة لا إليهم تنتمي</w:t>
      </w:r>
    </w:p>
    <w:p/>
    <w:p>
      <w:pPr>
        <w:jc w:val="center"/>
      </w:pPr>
      <w:r>
        <w:rPr>
          <w:color w:val="ff0000"/>
        </w:rPr>
        <w:t xml:space="preserve">ذرعوا الفوارس بالوشيج وفصلوا</w:t>
      </w:r>
      <w:r>
        <w:rPr>
          <w:color w:val="ff0000"/>
        </w:rPr>
        <w:t xml:space="preserve">      </w:t>
      </w:r>
      <w:r>
        <w:rPr>
          <w:color w:val="ff0000"/>
        </w:rPr>
        <w:t xml:space="preserve">بالمرهفات وخيطوا بالأسهم</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2026-07-27T10:36:58+03:00</dcterms:created>
  <dcterms:modified xsi:type="dcterms:W3CDTF">2026-07-27T10:36:58+03:00</dcterms:modified>
</cp:coreProperties>
</file>

<file path=docProps/custom.xml><?xml version="1.0" encoding="utf-8"?>
<Properties xmlns="http://schemas.openxmlformats.org/officeDocument/2006/custom-properties" xmlns:vt="http://schemas.openxmlformats.org/officeDocument/2006/docPropsVTypes"/>
</file>