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الأعظمي
</w:t>
      </w:r>
    </w:p>
    <w:p>
      <w:pPr>
        <w:jc w:val="start"/>
        <w:bidi/>
      </w:pPr>
      <w:r>
        <w:rPr>
          <w:rFonts w:ascii="arial" w:hAnsi="arial" w:eastAsia="arial" w:cs="arial"/>
          <w:sz w:val="28"/>
          <w:szCs w:val="28"/>
          <w:b w:val="1"/>
          <w:bCs w:val="1"/>
          <w:rtl/>
        </w:rPr>
        <w:t xml:space="preserve">الأعظمي
</w:t>
      </w:r>
    </w:p>
    <w:p>
      <w:pPr/>
      <w:r>
        <w:rPr/>
        <w:t xml:space="preserve">الأعظمي  أحمد عزت الاعظمي: كاتب عراقي، له اشتغال بالحركة العربية القومية وتاريخها. ولد ونشأ ببغداد، وتخرج بمدرسة الحقوق بالاستانة، واصدر بها مجلة ’’المنتدى الادبي’’ ثم ’’لسان العرب’’ فكانتا ترجمان اليقظة العربية في العاصمة العثمانية. ولما نشبت حرب 1914 سجن واوذي، ثم استقر في بغداد فأنشأ مجلة ’’المعرض’’ وانتخب نائبا عن بغداد مرتين في مجلس النواب العراقي. والف كتابا في ’’القضية العربية - ط) ستة اجزاء. وتوفي مفلوجا ببغداد. </w:t>
      </w:r>
    </w:p>
    <w:p>
      <w:pPr>
        <w:jc w:val="start"/>
        <w:bidi/>
      </w:pPr>
      <w:r>
        <w:rPr>
          <w:sz w:val="24"/>
          <w:szCs w:val="24"/>
          <w:b w:val="1"/>
          <w:bCs w:val="1"/>
          <w:rtl/>
        </w:rPr>
        <w:t xml:space="preserve">
الأعلام،(دار العلم للملايين - بيروت،2002،ط 15،ج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2026-07-26T02:17:46+03:00</dcterms:created>
  <dcterms:modified xsi:type="dcterms:W3CDTF">2026-07-26T02:17:46+03:00</dcterms:modified>
</cp:coreProperties>
</file>

<file path=docProps/custom.xml><?xml version="1.0" encoding="utf-8"?>
<Properties xmlns="http://schemas.openxmlformats.org/officeDocument/2006/custom-properties" xmlns:vt="http://schemas.openxmlformats.org/officeDocument/2006/docPropsVTypes"/>
</file>