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سليمان
</w:t>
      </w:r>
    </w:p>
    <w:p>
      <w:pPr>
        <w:jc w:val="start"/>
        <w:bidi/>
      </w:pPr>
      <w:r>
        <w:rPr>
          <w:rFonts w:ascii="arial" w:hAnsi="arial" w:eastAsia="arial" w:cs="arial"/>
          <w:sz w:val="28"/>
          <w:szCs w:val="28"/>
          <w:b w:val="1"/>
          <w:bCs w:val="1"/>
          <w:rtl/>
        </w:rPr>
        <w:t xml:space="preserve">فاطمة بنت سليمان
</w:t>
      </w:r>
    </w:p>
    <w:p>
      <w:pPr/>
      <w:r>
        <w:rPr/>
        <w:t xml:space="preserve">فاطمة بنت سليمان  فاطمة بنت سليمان بن عبد الكريم الانصاري: عالمة بالحديث، دمشقية، أخذت عن أبيها وغيره. وأجازها معظم علماء الشام والعراق والحجاز وفارس في عصرها. وكانت لها ثروة واسعة فبنت عدة مدارس وتكايا ووقفت لها أوقافا. وتوفيت في دمشق. </w:t>
      </w:r>
    </w:p>
    <w:p>
      <w:pPr>
        <w:jc w:val="start"/>
        <w:bidi/>
      </w:pPr>
      <w:r>
        <w:rPr>
          <w:sz w:val="24"/>
          <w:szCs w:val="24"/>
          <w:b w:val="1"/>
          <w:bCs w:val="1"/>
          <w:rtl/>
        </w:rPr>
        <w:t xml:space="preserve">
الأعلام،(دار العلم للملايين - بيروت،2002،ط 15،ج 5،ص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سليمان بن عبد الكريم بن عبد الرحمن
</w:t>
      </w:r>
    </w:p>
    <w:p>
      <w:pPr/>
      <w:r>
        <w:rPr/>
        <w:t xml:space="preserve">فاطمة بنت سليمان بن عبد الكريم بن عبد الرحمن فاطمة بنت سليمان بن عبد الكريم بن عبد الرحمن الأنصارية الدمشقية أم عبد الله ولدت سنة 40 واسمعها أبوها من المسلم بن أحمد وكريمة وابن رواحة وأجاز لها الفتح ابن عبد السلام وابو منصور ابن عفيجة وأبو القاسم بن صصرى وتفردت عنهم قال البرزالي روت لنا عن المسلم وكريمة وابن رواحة بالسماع وبالإجازة عن المجد القزويني والفتح ابن عبد السلام والمهذب بن فنيدة والداهري وعبد السلام بن سكينة وشرف بنت الآبنوسي في آخرين نحو المائة نفس سمع منها العز ابن جماعة وكانت آخر من روى عن المسلم بالسماع ماتت في ربيع الآخر سنة 708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عبد الله فاطمة بنت سليمان بن عبد الكريم الأنصارية الدمشقية
</w:t>
      </w:r>
    </w:p>
    <w:p>
      <w:pPr/>
      <w:r>
        <w:rPr/>
        <w:t xml:space="preserve">والمسندة أم عبد الله فاطمة بنت سليمان بن عبد الكريم الأنصارية الدمشقية خاتمة من سمع من المسلم المازني</w:t>
      </w:r>
    </w:p>
    <w:p>
      <w:pPr>
        <w:jc w:val="start"/>
        <w:bidi/>
      </w:pPr>
      <w:r>
        <w:rPr>
          <w:sz w:val="24"/>
          <w:szCs w:val="24"/>
          <w:b w:val="1"/>
          <w:bCs w:val="1"/>
          <w:rtl/>
        </w:rPr>
        <w:t xml:space="preserve">
المعين في طبقات المحدثين،(دار الفرقان، عمان - الأردن،1984،ط 1،ج 1،ص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2026-06-26T22:40:40+03:00</dcterms:created>
  <dcterms:modified xsi:type="dcterms:W3CDTF">2026-06-26T22:40:40+03:00</dcterms:modified>
</cp:coreProperties>
</file>

<file path=docProps/custom.xml><?xml version="1.0" encoding="utf-8"?>
<Properties xmlns="http://schemas.openxmlformats.org/officeDocument/2006/custom-properties" xmlns:vt="http://schemas.openxmlformats.org/officeDocument/2006/docPropsVTypes"/>
</file>