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الغوث بن طيء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الغوث بن طيء
</w:t>
      </w:r>
    </w:p>
    <w:p>
      <w:pPr/>
      <w:r>
        <w:rPr/>
        <w:t xml:space="preserve">الغوث بن طيء  الغوث بن طيء (واسمه جلهمة) بن ادد بن يشجب، من كهلان: جد جاهلي. من نسله بنو ثعل، وجرم، وبولان، وهنئ، وقبائل وبطون أخرى.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2026-06-26T21:28:54+03:00</dcterms:created>
  <dcterms:modified xsi:type="dcterms:W3CDTF">2026-06-26T21:28:54+03:00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