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حجاج
</w:t>
      </w:r>
    </w:p>
    <w:p>
      <w:pPr/>
      <w:r>
        <w:rPr/>
        <w:t xml:space="preserve">عيسى بن حجاج  عيسى بن حجاج بن عيسى بن شداد السعدي القاهري: شاعر ظريف، له شهرة بمعرفة الشطرنج، و (ديوان شعر) جمعه إسماعيل الحنفي، و (بديعية) على قافية الراء. كان يلقب (عويسا) بتصغير اسمه. ولد ومات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2026-06-26T15:08:15+03:00</dcterms:created>
  <dcterms:modified xsi:type="dcterms:W3CDTF">2026-06-26T15:08:15+03:00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