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سعد
</w:t>
      </w:r>
    </w:p>
    <w:p>
      <w:pPr/>
      <w:r>
        <w:rPr/>
        <w:t xml:space="preserve">عمير بن سعد  عمير بن سعد بن عبيد الأوسي الأنصاري: صحابي من الولاة، الزهاد. شهد فتوح الشام، واستعمله عمر على حمص، فأقام سنة ودعاه إلى المدينة فجاءها، فأراد عمر إعادته، فأبى. ومات في أيامه، وقيل: عاش إلى خلافة معاوية. وكان عمر يقول: وددت أن لي رجالا مثل عمير بن سعد أستعين بهم على أعمال المسلمين.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2026-06-26T11:34:20+03:00</dcterms:created>
  <dcterms:modified xsi:type="dcterms:W3CDTF">2026-06-26T11:34:20+03:00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