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يبورك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يبورك
</w:t>
      </w:r>
    </w:p>
    <w:p>
      <w:pPr/>
      <w:r>
        <w:rPr/>
        <w:t xml:space="preserve">ابن يبورك  أحمد بن عبد الله بن أحمد بن إبراهيم بن يبورك الهشتوكي: فقيه مغربي من أصحاب الرحلات. من أهل هشتوكة، قال الحضيكي: اشتهر فضله وصلحت به قبائل وطوائف، وحج أكثر من مرة، ومات في المرة الأخيرة بمصر، ودفن بتربة الشيخ خليل (صاحب المختصر) له (رحلة - خ) قسم منها، في خزانة المختار السوسي بالرباط، وكتاب في (ترجمة أبي العباس ابن ناصر - خ) في مجموع بخزانة درعة (الرقم 3070).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2026-07-02T10:58:11+03:00</dcterms:created>
  <dcterms:modified xsi:type="dcterms:W3CDTF">2026-07-02T10:58:11+03:00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