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القضاعي
</w:t>
      </w:r>
    </w:p>
    <w:p>
      <w:pPr/>
      <w:r>
        <w:rPr/>
        <w:t xml:space="preserve">القضاعي  عمر بن محمد بن أحمد بن علي بن عديس، أبو حفص القضاعي: عالم باللغة، من أهل بلنسية. له (المثلث) عشرة أجزاء في اللغة، و (شرح فصيح ثعلب).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2026-06-26T03:55:02+03:00</dcterms:created>
  <dcterms:modified xsi:type="dcterms:W3CDTF">2026-06-26T03:55:02+03:00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