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المغازلي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المغازلي
</w:t>
      </w:r>
    </w:p>
    <w:p>
      <w:pPr/>
      <w:r>
        <w:rPr/>
        <w:t xml:space="preserve">المغازلي  عمر بن ظفر بن أحمد، أبو حفص المغازلي البغدادي: من العلماء بالحديث. كان مفيد بغداد في أيامه. كتب الكثير. وأقرأ القرآن. وصنف (المنهاج لبغية المحتاج - خ) في شستربتي 3570.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2026-07-25T23:09:35+03:00</dcterms:created>
  <dcterms:modified xsi:type="dcterms:W3CDTF">2026-07-25T23:09:35+03:00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