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المقداد
</w:t>
      </w:r>
    </w:p>
    <w:p>
      <w:pPr>
        <w:jc w:val="start"/>
        <w:bidi/>
      </w:pPr>
      <w:r>
        <w:rPr>
          <w:rFonts w:ascii="arial" w:hAnsi="arial" w:eastAsia="arial" w:cs="arial"/>
          <w:sz w:val="28"/>
          <w:szCs w:val="28"/>
          <w:b w:val="1"/>
          <w:bCs w:val="1"/>
          <w:rtl/>
        </w:rPr>
        <w:t xml:space="preserve">الشيخ علي المقداد
</w:t>
      </w:r>
    </w:p>
    <w:p>
      <w:pPr/>
      <w:r>
        <w:rPr/>
        <w:t xml:space="preserve">الشيخ علي المقداد  علي المقداد: من كبار القائمين على الترك أيام الدولة العثمانية، في اليمن. كان في بدء أمره من ذوي الزعامة، واتصل بالولاة العثمانيين وناصرهم. وشك بعض قوادهم في أمره فقبض عليه وربط بعجلة مدفع، وأهين وكسرت يده. ثم أطلق، فعاهد الله على ان يقف حياته وأولاده لمحاربتهم. واشتدت عصبيته في قضاء أنس (في الجنوب الغربي من صنعاء) واستمر يقاتل جيوشهم ويطارد موظفيهم ويغزو مراكزهم نحو ثلاثين عاما، إلى أن توفى.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2026-06-25T21:31:16+03:00</dcterms:created>
  <dcterms:modified xsi:type="dcterms:W3CDTF">2026-06-25T21:31:16+03:00</dcterms:modified>
</cp:coreProperties>
</file>

<file path=docProps/custom.xml><?xml version="1.0" encoding="utf-8"?>
<Properties xmlns="http://schemas.openxmlformats.org/officeDocument/2006/custom-properties" xmlns:vt="http://schemas.openxmlformats.org/officeDocument/2006/docPropsVTypes"/>
</file>