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الشيرازي
</w:t>
      </w:r>
    </w:p>
    <w:p>
      <w:pPr/>
      <w:r>
        <w:rPr/>
        <w:t xml:space="preserve">الشيرازي  علي (علاء الدين) بن محمد (محيي الدين) العلائي الشيرازي: مفسر حنفي. له كتب، منها (مصباح التعديل في كشف أنوار التنزيل - خ) الاول منه في الازهر، حاشية على تفسير البيضاوي، و (أسئلة القرآن وأجوبتها) و (دستور الوزراء).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2026-06-24T16:22:07+03:00</dcterms:created>
  <dcterms:modified xsi:type="dcterms:W3CDTF">2026-06-24T16:22:07+03:00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