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السميساطي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 علي بن محمد بن يحيى، أبو القاسم السلمي السميساطي: عالم بالهندسة والرياضيات. نسبته إلى (سميساط) وكانت قلعة على الفرات بين قلعة الروم وملطية. سكن دمشق، وعمر فيها (الخانقاه السميساطية) نسبة إليه، وتعرف اليوم بالشميساتية.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الشميساطي
</w:t>
      </w:r>
    </w:p>
    <w:p>
      <w:pPr/>
      <w:r>
        <w:rPr/>
        <w:t xml:space="preserve">الشميساطي علي بن محمد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الشيخ العالم الرئيس النبيل أبو القاسم علي بن محمد بن يحيى بن محمد السلمي الحبشي الدمشقي المعروف بالسميساطي واقف الخانقاه التي كانت دار أمير المؤمنين عمر بن عبد العزيز.</w:t>
      </w:r>
    </w:p>
    <w:p/>
    <w:p>
      <w:pPr/>
      <w:r>
        <w:rPr/>
        <w:t xml:space="preserve">حدث عن: أبيه وعبد الوهاب الكلابي.</w:t>
      </w:r>
    </w:p>
    <w:p/>
    <w:p>
      <w:pPr/>
      <w:r>
        <w:rPr/>
        <w:t xml:space="preserve">حدث عنه: أبو بكر الخطيب وإبراهيم بن يونس المقدسي وأبو القاسم النسيب وأبو الحسن علي بن قبيس المالكي وأبو الحسن ابن سعيد وآخرون.</w:t>
      </w:r>
    </w:p>
    <w:p/>
    <w:p>
      <w:pPr/>
      <w:r>
        <w:rPr/>
        <w:t xml:space="preserve">قال ابن عساكر: كان متقدما في علم الهندسة والهيئة.</w:t>
      </w:r>
    </w:p>
    <w:p/>
    <w:p>
      <w:pPr/>
      <w:r>
        <w:rPr/>
        <w:t xml:space="preserve">وقال الكتاني: مات في ربيع الآخر سنة ثلاث وخمسين وأربع مائة وقد أشرف على الثمانين ودفن بداره التي وقفها على الصوفية، ووقف علوها على الجامع، ووقف أكثر</w:t>
      </w:r>
    </w:p>
    <w:p/>
    <w:p>
      <w:pPr/>
      <w:r>
        <w:rPr/>
        <w:t xml:space="preserve">نعمته وكان يذكر أنه ولد في رمضان سنة أربع وسبعين وثلاث مائة. سمع: الموطأ وجزء ابن خريم من الكلابي.</w:t>
      </w:r>
    </w:p>
    <w:p/>
    <w:p>
      <w:pPr/>
      <w:r>
        <w:rPr/>
        <w:t xml:space="preserve">قلت: قبره بالخانقاه يزار.</w:t>
      </w:r>
    </w:p>
    <w:p/>
    <w:p>
      <w:pPr/>
      <w:r>
        <w:rPr/>
        <w:t xml:space="preserve">الجيلي، سبط بحرويه: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2026-06-24T12:53:01+03:00</dcterms:created>
  <dcterms:modified xsi:type="dcterms:W3CDTF">2026-06-24T12:53:01+03:00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