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عبدوس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عبدوس
</w:t>
      </w:r>
    </w:p>
    <w:p>
      <w:pPr/>
      <w:r>
        <w:rPr/>
        <w:t xml:space="preserve">ابن عبدوس  علي بن عمر بن أحمد بن عمار، أبو الحسن، ابن عبدوس: فقيه حنبلي مفسر، من أهل حران (بالجزيرة الفراتية) له (تفسير القرآن) كبير، و (المذهب في المذهب) فقه، و (مجالس وعظية). توفى بحران.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4،ص 315)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علي بن عمر بن أحمد بن عمار بن أحمد بن علي بن عبدوس الحراني
</w:t>
      </w:r>
    </w:p>
    <w:p>
      <w:pPr/>
      <w:r>
        <w:rPr/>
        <w:t xml:space="preserve">علي بن عمر بن أحمد بن عمار بن أحمد بن علي بن عبدوس الحراني. الفقيه الحنبلي الزاهد، العارف الواعظ، أبو الحسن.</w:t>
      </w:r>
    </w:p>
    <w:p/>
    <w:p>
      <w:pPr/>
      <w:r>
        <w:rPr/>
        <w:t xml:space="preserve">ولد سنة عشر- أو إحدى عشرة- وخمسمائة، على ما نقله القطيعي عن أبي المحاسن الدمشقي عنه.</w:t>
      </w:r>
    </w:p>
    <w:p/>
    <w:p>
      <w:pPr/>
      <w:r>
        <w:rPr/>
        <w:t xml:space="preserve">وسمع ببغداد بأخرة سنة أربع وأربعين من الحافظ أبي الفضل بن ناصر، وغيره.</w:t>
      </w:r>
    </w:p>
    <w:p/>
    <w:p>
      <w:pPr/>
      <w:r>
        <w:rPr/>
        <w:t xml:space="preserve">وتفقه وبرع في الفقه والتفسير والوعظ، والغالب على كلامه التذكير وعلوم المعاملات.</w:t>
      </w:r>
    </w:p>
    <w:p/>
    <w:p>
      <w:pPr/>
      <w:r>
        <w:rPr/>
        <w:t xml:space="preserve">وله «تفسير» كبير، وهو مشحون بهذا الفن، وله كتاب «المذهب في المذهب» ومجالس وعظية، فيها كلام حسن على طريقة كلام ابن الجوزي.</w:t>
      </w:r>
    </w:p>
    <w:p/>
    <w:p>
      <w:pPr/>
      <w:r>
        <w:rPr/>
        <w:t xml:space="preserve">قرأ عليه قرينه أبو الفتح نصر الله بن عبد العزيز، وجالسه الشيخ فخر الدين بن تيمية في أول اشتغاله، وقال عنه: كان نسيج وحده في علم التذكير، والاطلاع على علوم التفسير، وله فيه التصانيف البديعة، والمبسوطات الوسيعة.</w:t>
      </w:r>
    </w:p>
    <w:p/>
    <w:p>
      <w:pPr/>
      <w:r>
        <w:rPr/>
        <w:t xml:space="preserve">وسمع منه الحديث أبو المحاسن عمر بن علي القرشي الدمشقي بحران، سنة ثلاث وخمسين، وهو إمام الجامع بحران، من أهل الخير والصلاح والدين.</w:t>
      </w:r>
    </w:p>
    <w:p/>
    <w:p>
      <w:pPr/>
      <w:r>
        <w:rPr/>
        <w:t xml:space="preserve">قال وأنشدني لنفسه:</w:t>
      </w:r>
    </w:p>
    <w:p/>
    <w:p>
      <w:pPr>
        <w:jc w:val="center"/>
      </w:pPr>
      <w:r>
        <w:rPr>
          <w:color w:val="ff0000"/>
        </w:rPr>
        <w:t xml:space="preserve">سألت حبيبي وقد زرته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 ومثلي في مثله يرغب.</w:t>
      </w:r>
    </w:p>
    <w:p/>
    <w:p>
      <w:pPr>
        <w:jc w:val="center"/>
      </w:pPr>
      <w:r>
        <w:rPr>
          <w:color w:val="ff0000"/>
        </w:rPr>
        <w:t xml:space="preserve">فقلت حديثك مستظرف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 ويعجب منه الذي يعجب</w:t>
      </w:r>
    </w:p>
    <w:p/>
    <w:p>
      <w:pPr>
        <w:jc w:val="center"/>
      </w:pPr>
      <w:r>
        <w:rPr>
          <w:color w:val="ff0000"/>
        </w:rPr>
        <w:t xml:space="preserve">أراك مليحا ظريفا نظيفا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 فصيح الخطاب فما تطلب</w:t>
      </w:r>
    </w:p>
    <w:p/>
    <w:p>
      <w:pPr>
        <w:jc w:val="center"/>
      </w:pPr>
      <w:r>
        <w:rPr>
          <w:color w:val="ff0000"/>
        </w:rPr>
        <w:t xml:space="preserve">فهل فيك من خلة تزدرى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 بها الصد والهجر قد يقرب</w:t>
      </w:r>
    </w:p>
    <w:p/>
    <w:p>
      <w:pPr>
        <w:jc w:val="center"/>
      </w:pPr>
      <w:r>
        <w:rPr>
          <w:color w:val="ff0000"/>
        </w:rPr>
        <w:t xml:space="preserve">فقال أما قد سمعت المقال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 مغنية الحي ما تطرب</w:t>
      </w:r>
    </w:p>
    <w:p/>
    <w:p>
      <w:pPr/>
      <w:r>
        <w:rPr/>
        <w:t xml:space="preserve">توفي في آخر يوم عرفة- وقيل: ليلة عيد النحر- سنة تسع وخمسين وخمسمائة بحران.</w:t>
      </w:r>
    </w:p>
    <w:p/>
    <w:p>
      <w:pPr/>
      <w:r>
        <w:rPr/>
        <w:t xml:space="preserve">ذكره: ابن رجب.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طبقات المفسرين للداوودي،(دار الكتب العلمية - بيروت،0000،ط 0،ج 1،ص 422)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2026-06-24T10:48:22+03:00</dcterms:created>
  <dcterms:modified xsi:type="dcterms:W3CDTF">2026-06-24T10:48:22+03:00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