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حمزة
</w:t>
      </w:r>
    </w:p>
    <w:p>
      <w:pPr>
        <w:jc w:val="start"/>
        <w:bidi/>
      </w:pPr>
      <w:r>
        <w:rPr>
          <w:rFonts w:ascii="arial" w:hAnsi="arial" w:eastAsia="arial" w:cs="arial"/>
          <w:sz w:val="28"/>
          <w:szCs w:val="28"/>
          <w:b w:val="1"/>
          <w:bCs w:val="1"/>
          <w:rtl/>
        </w:rPr>
        <w:t xml:space="preserve">علي بن حمزة
</w:t>
      </w:r>
    </w:p>
    <w:p>
      <w:pPr/>
      <w:r>
        <w:rPr/>
        <w:t xml:space="preserve">علي بن حمزة  علي بن حمزة البصري، أبو القاسم: لغوي، من العلماء بالأدب. له كتب، منها (التنبيهات على أغلاط الرواة - ط) وردود على (الإصلاح) لابن السكيت و (الفصيح) لثعلب و (النبات) للدينوري و (الحيوان) للجاحظ و (المقصور والممدود) لابن ولاد، وغير ذلك.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البصري اللغوي
</w:t>
      </w:r>
    </w:p>
    <w:p>
      <w:pPr/>
      <w:r>
        <w:rPr/>
        <w:t xml:space="preserve">علي بن حمزة البصري اللغوي أحد الأعلام الأئمة في الأدب، وله تصانيف وردود على أهل الأدب وفق فيها، وقد روى عنه أبو الفتح ابن جني شيئا من أخبار المتنبي وغيرها لأن المتنبي لما ورد بغداد نزل عليه وكان ضيفه إلى أن رحل عنها.</w:t>
      </w:r>
    </w:p>
    <w:p/>
    <w:p>
      <w:pPr/>
      <w:r>
        <w:rPr/>
        <w:t xml:space="preserve">فحدث أبو عبد الله محمد بن نصر الحميدي في «كتاب جذوة المقتبس في تاريخ الأندلس» في ترجمة ثابت بن محمد الجرجاني قال: أخبرني أبو محمد علي بن أحمد عن أبي الفتح ثابت بن محمد الجرجاني قال: أخبرني علي بن حمزة ضيف المتنبي قال- وعنده نزل المتنبي ببغداد- إن القصيدة التي أولها:</w:t>
      </w:r>
    </w:p>
    <w:p/>
    <w:p>
      <w:pPr/>
      <w:r>
        <w:rPr/>
        <w:t xml:space="preserve">#هذي برزت لنا فهجت رسيساقالها في محمد بن زريق الناظر في زواميل ابن الزيات صاحب طرسوس، وأنه وصله عليها بعشرة دراهم، فقيل له: إن شعره حسن، فقال: ما أدري أحسن هو أم قبيح، ولكن أزيده لقولك عشرة دراهم فكانت صلته عليها عشرين درهما.</w:t>
      </w:r>
    </w:p>
    <w:p>
      <w:pPr>
        <w:jc w:val="start"/>
        <w:bidi/>
      </w:pPr>
      <w:r>
        <w:rPr>
          <w:sz w:val="24"/>
          <w:szCs w:val="24"/>
          <w:b w:val="1"/>
          <w:bCs w:val="1"/>
          <w:rtl/>
        </w:rPr>
        <w:t xml:space="preserve">
معجم الأدباء / إرشاد الأريب إلى معرفة الأديب،(دار الغرب الإسلامي - بيروت،1993،ط 0،ج 4،ص 1755)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2026-06-24T03:07:28+03:00</dcterms:created>
  <dcterms:modified xsi:type="dcterms:W3CDTF">2026-06-24T03:07:28+03:00</dcterms:modified>
</cp:coreProperties>
</file>

<file path=docProps/custom.xml><?xml version="1.0" encoding="utf-8"?>
<Properties xmlns="http://schemas.openxmlformats.org/officeDocument/2006/custom-properties" xmlns:vt="http://schemas.openxmlformats.org/officeDocument/2006/docPropsVTypes"/>
</file>