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عرام
</w:t>
      </w:r>
    </w:p>
    <w:p>
      <w:pPr/>
      <w:r>
        <w:rPr/>
        <w:t xml:space="preserve">ابن عرام  علي بن أحمد بن عرام الربعي، أبو الحسن: أديب، له مصنفات. من أهل أسوان (بمصر) اطلع العماد الاصفهاني على (ديوان شعره) ونقل عنه مختارات، و قال في الثناء عليه: (لابن عرام، في ميدان النظم عرام، وبابتكار المعاني الحسان غرام) وقال الأدفوي: لم يكن في أرض مصر من يدانيه في فضله.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عرام
</w:t>
      </w:r>
    </w:p>
    <w:p>
      <w:pPr/>
      <w:r>
        <w:rPr/>
        <w:t xml:space="preserve">ابن عرام علي بن أحمد بن عرام بن أحمد أبو الحسن الربعي الأسواني.</w:t>
      </w:r>
    </w:p>
    <w:p/>
    <w:p>
      <w:pPr/>
      <w:r>
        <w:rPr/>
        <w:t xml:space="preserve">له تصانيف كثيرة في كل فن، سمع من ابن بركات الصغيدي بمصر، سنة خمس عشرة وخمسمائة، وذكره العماد في ’’الخريدة’’ وقال: شيخ من أهل الأدب بأسوان: سألت عنه بمصر في سنة ثلاث وسبعين وخمسمائة، وقيل لي: إنه حي، وأورد له:</w:t>
      </w:r>
    </w:p>
    <w:p/>
    <w:p>
      <w:pPr>
        <w:jc w:val="center"/>
      </w:pPr>
      <w:r>
        <w:rPr>
          <w:color w:val="ff0000"/>
        </w:rPr>
        <w:t xml:space="preserve">كم ليال نعمت فيها بخود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فاقت البدر في السنا والسناء</w:t>
      </w:r>
    </w:p>
    <w:p/>
    <w:p>
      <w:pPr>
        <w:jc w:val="center"/>
      </w:pPr>
      <w:r>
        <w:rPr>
          <w:color w:val="ff0000"/>
        </w:rPr>
        <w:t xml:space="preserve">ذات جيد كالرئم حلاه عقد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 فيه بحل عقد عزائي</w:t>
      </w:r>
    </w:p>
    <w:p/>
    <w:p>
      <w:pPr>
        <w:jc w:val="center"/>
      </w:pPr>
      <w:r>
        <w:rPr>
          <w:color w:val="ff0000"/>
        </w:rPr>
        <w:t xml:space="preserve">وترشفت من رضاب برود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فاق طعم السلافة الصهباء</w:t>
      </w:r>
    </w:p>
    <w:p/>
    <w:p>
      <w:pPr>
        <w:jc w:val="center"/>
      </w:pPr>
      <w:r>
        <w:rPr>
          <w:color w:val="ff0000"/>
        </w:rPr>
        <w:t xml:space="preserve">وتنزهت في رياض حسان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غانيات عن صوب ماء السماء</w:t>
      </w:r>
    </w:p>
    <w:p/>
    <w:p>
      <w:pPr>
        <w:jc w:val="center"/>
      </w:pPr>
      <w:r>
        <w:rPr>
          <w:color w:val="ff0000"/>
        </w:rPr>
        <w:t xml:space="preserve">بين ورد ونرجس وأقاح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ففؤادي مقسم الأهواء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أغرك من قلبي انعطاف ورقة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عليك وأن تجني فلا أتجنب</w:t>
      </w:r>
    </w:p>
    <w:p/>
    <w:p>
      <w:pPr>
        <w:jc w:val="center"/>
      </w:pPr>
      <w:r>
        <w:rPr>
          <w:color w:val="ff0000"/>
        </w:rPr>
        <w:t xml:space="preserve">فلا تأمني حلمي على كل هفوة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تحسبي أن ليس لي عنك مذهب </w:t>
      </w:r>
    </w:p>
    <w:p/>
    <w:p>
      <w:pPr>
        <w:jc w:val="center"/>
      </w:pPr>
      <w:r>
        <w:rPr>
          <w:color w:val="ff0000"/>
        </w:rPr>
        <w:t xml:space="preserve">فكيف وعندي فضلة من جلادة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تعلم أصلاد الصفا كيف تصلب؟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الوجد للدنف المعنى فاضح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ودليله باد عليه واضح</w:t>
      </w:r>
    </w:p>
    <w:p/>
    <w:p>
      <w:pPr>
        <w:jc w:val="center"/>
      </w:pPr>
      <w:r>
        <w:rPr>
          <w:color w:val="ff0000"/>
        </w:rPr>
        <w:t xml:space="preserve">كيف السبيل له إلى كتمانه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والدمع والسقم المبرح بائح؟!</w:t>
      </w:r>
    </w:p>
    <w:p/>
    <w:p>
      <w:pPr>
        <w:jc w:val="center"/>
      </w:pPr>
      <w:r>
        <w:rPr>
          <w:color w:val="ff0000"/>
        </w:rPr>
        <w:t xml:space="preserve">إن يمس قلبي وهو صب نازح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فلأن من يهواه عنه نازح</w:t>
      </w:r>
    </w:p>
    <w:p/>
    <w:p>
      <w:pPr>
        <w:jc w:val="center"/>
      </w:pPr>
      <w:r>
        <w:rPr>
          <w:color w:val="ff0000"/>
        </w:rPr>
        <w:t xml:space="preserve">فجوارحي وجدا عليه جريحة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وجوانحي شوقا إليه جوانح</w:t>
      </w:r>
    </w:p>
    <w:p/>
    <w:p>
      <w:pPr/>
      <w:r>
        <w:rPr/>
        <w:t xml:space="preserve">وأورد له في الهجو:</w:t>
      </w:r>
    </w:p>
    <w:p/>
    <w:p>
      <w:pPr>
        <w:jc w:val="center"/>
      </w:pPr>
      <w:r>
        <w:rPr>
          <w:color w:val="ff0000"/>
        </w:rPr>
        <w:t xml:space="preserve">شاعرنا ذو لحية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عرضت وانفسحت</w:t>
      </w:r>
    </w:p>
    <w:p/>
    <w:p>
      <w:pPr>
        <w:jc w:val="center"/>
      </w:pPr>
      <w:r>
        <w:rPr>
          <w:color w:val="ff0000"/>
        </w:rPr>
        <w:t xml:space="preserve">لحية تيس صلحت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لفقحة قد سلحت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2026-06-23T20:46:16+03:00</dcterms:created>
  <dcterms:modified xsi:type="dcterms:W3CDTF">2026-06-23T20:46:16+03:00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