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المدغري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المدغري
</w:t>
      </w:r>
    </w:p>
    <w:p>
      <w:pPr/>
      <w:r>
        <w:rPr/>
        <w:t xml:space="preserve">المدغري  العربي بن محمد بن قاسم، أبو حامد العلوي الحسني المدغري: عالم بالنسب، من فقهاء المالكية بالمغرب. صنف (تاج الحسن الباهر في أهل النسب الطاهر - خ) في الرباط (38-6-ك) 69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2026-07-27T10:04:53+03:00</dcterms:created>
  <dcterms:modified xsi:type="dcterms:W3CDTF">2026-07-27T10:04:53+03:00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