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العديل بن الفرخ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العديل بن الفرخ
</w:t>
      </w:r>
    </w:p>
    <w:p>
      <w:pPr/>
      <w:r>
        <w:rPr/>
        <w:t xml:space="preserve">العديل بن الفرخ  العديل بن الفرخ العجلي، من رهط أبي النجم، ويلقب بالعباب: شاعر فحل. اشتهر في العصر المرواني. وهجا الحجاج بن يوسف، وهرب منه إلى بلاد الروم، فبعث الحجاج إلى قيصر: لترسلن به أو لاجهزن اليك خيلا يكون أولها عندك وآخرها عندي؛ فبعث به اليه، فأنشده شعرا في مدحه يقول فيه:</w:t>
      </w:r>
    </w:p>
    <w:p/>
    <w:p>
      <w:pPr>
        <w:jc w:val="center"/>
      </w:pPr>
      <w:r>
        <w:rPr>
          <w:color w:val="ff0000"/>
        </w:rPr>
        <w:t xml:space="preserve">بنى قبة الاسلام حتى كانما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هدى الناس من بعد الضلال رسول</w:t>
      </w:r>
    </w:p>
    <w:p/>
    <w:p>
      <w:pPr/>
      <w:r>
        <w:rPr/>
        <w:t xml:space="preserve">فعفا عنه واطلقه.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الشاعر العجلي
</w:t>
      </w:r>
    </w:p>
    <w:p>
      <w:pPr/>
      <w:r>
        <w:rPr/>
        <w:t xml:space="preserve">الشاعر العجلي العديل بن الفرخ بن معن العجلي. وعجل بن ربيعة. وكان عجل محمقا؛ كان له فرس جواد فقيل له إن فرسك هذا جواد فسمه ففقأ عينه وقال: قد سميته الأعور! فقال فيه بعض الشعراء: </w:t>
      </w:r>
    </w:p>
    <w:p/>
    <w:p>
      <w:pPr>
        <w:jc w:val="center"/>
      </w:pPr>
      <w:r>
        <w:rPr>
          <w:color w:val="ff0000"/>
        </w:rPr>
        <w:t xml:space="preserve">رمتني بنو عجل بداء أبيهم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وهل أحد في الناس أحمق من عجل</w:t>
      </w:r>
    </w:p>
    <w:p/>
    <w:p>
      <w:pPr>
        <w:jc w:val="center"/>
      </w:pPr>
      <w:r>
        <w:rPr>
          <w:color w:val="ff0000"/>
        </w:rPr>
        <w:t xml:space="preserve">أليس أبوهم عار عين جواده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وسارت به الأمثال في الناس بالجهل</w:t>
      </w:r>
    </w:p>
    <w:p/>
    <w:p>
      <w:pPr/>
      <w:r>
        <w:rPr/>
        <w:t xml:space="preserve">وكان العديل هذا شاعرا إسلاميا مقلا، والى الحجاج طلبه ليطالبه بقود فهرب إلى الروم ولجأ إلى قيصر فآمنه من الحجاج؛ فقال فيه من أبيات: </w:t>
      </w:r>
    </w:p>
    <w:p/>
    <w:p>
      <w:pPr>
        <w:jc w:val="center"/>
      </w:pPr>
      <w:r>
        <w:rPr>
          <w:color w:val="ff0000"/>
        </w:rPr>
        <w:t xml:space="preserve">صحا عن طلاب البيض قبل مشيبه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وراجع غض الطرف وهو خفيض</w:t>
      </w:r>
    </w:p>
    <w:p/>
    <w:p>
      <w:pPr>
        <w:jc w:val="center"/>
      </w:pPr>
      <w:r>
        <w:rPr>
          <w:color w:val="ff0000"/>
        </w:rPr>
        <w:t xml:space="preserve">كأني لم أرع الصبا ويروقني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الحي أحوى المقلتين غضيض</w:t>
      </w:r>
    </w:p>
    <w:p/>
    <w:p>
      <w:pPr>
        <w:jc w:val="center"/>
      </w:pPr>
      <w:r>
        <w:rPr>
          <w:color w:val="ff0000"/>
        </w:rPr>
        <w:t xml:space="preserve">دعاني له يوما هوى فأجابه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فؤاد إذا يلقى المراض مريض</w:t>
      </w:r>
    </w:p>
    <w:p/>
    <w:p>
      <w:pPr>
        <w:jc w:val="center"/>
      </w:pPr>
      <w:r>
        <w:rPr>
          <w:color w:val="ff0000"/>
        </w:rPr>
        <w:t xml:space="preserve">لمستأنسات بالحديث كأنه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تهلل غر برقهن وميض</w:t>
      </w:r>
    </w:p>
    <w:p/>
    <w:p>
      <w:pPr/>
      <w:r>
        <w:rPr/>
        <w:t xml:space="preserve">يقول منها: </w:t>
      </w:r>
    </w:p>
    <w:p/>
    <w:p>
      <w:pPr>
        <w:jc w:val="center"/>
      </w:pPr>
      <w:r>
        <w:rPr>
          <w:color w:val="ff0000"/>
        </w:rPr>
        <w:t xml:space="preserve">ودون يد الحجاج من أن تنالني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بساط لأيدي الناعجات عريض</w:t>
      </w:r>
    </w:p>
    <w:p/>
    <w:p>
      <w:pPr>
        <w:jc w:val="center"/>
      </w:pPr>
      <w:r>
        <w:rPr>
          <w:color w:val="ff0000"/>
        </w:rPr>
        <w:t xml:space="preserve">مهامه أشباه كأن سرابها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ملاء بأيدي العاملات رحيض</w:t>
      </w:r>
    </w:p>
    <w:p/>
    <w:p>
      <w:pPr/>
      <w:r>
        <w:rPr/>
        <w:t xml:space="preserve">فبلغ الحجاج شعره فبعث إلى قيصر لتبعثن إلي به أو لأغزونك بجيش أوله عندك وآخره عندي! فبعث به فنظر إليه وقال له: أنت القائل ودون الحجاج قد رأيت كيف أمكن الله منك! فقال: بل أنا القائل أيها الأمير: </w:t>
      </w:r>
    </w:p>
    <w:p/>
    <w:p>
      <w:pPr>
        <w:jc w:val="center"/>
      </w:pPr>
      <w:r>
        <w:rPr>
          <w:color w:val="ff0000"/>
        </w:rPr>
        <w:t xml:space="preserve">فلو كنت في سلمى أجا وشعا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لكان لحجاج علي سبيل</w:t>
      </w:r>
    </w:p>
    <w:p/>
    <w:p>
      <w:pPr>
        <w:jc w:val="center"/>
      </w:pPr>
      <w:r>
        <w:rPr>
          <w:color w:val="ff0000"/>
        </w:rPr>
        <w:t xml:space="preserve">خليل أمير المؤمنين وسيفه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لكل إمام مصطفى وخليل</w:t>
      </w:r>
    </w:p>
    <w:p/>
    <w:p>
      <w:pPr>
        <w:jc w:val="center"/>
      </w:pPr>
      <w:r>
        <w:rPr>
          <w:color w:val="ff0000"/>
        </w:rPr>
        <w:t xml:space="preserve">بنى قبة الإسلام حتى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هدى الناس من بعد الضلال رسول</w:t>
      </w:r>
    </w:p>
    <w:p/>
    <w:p>
      <w:pPr/>
      <w:r>
        <w:rPr/>
        <w:t xml:space="preserve">فخلى سبيله وتحمل دية قتيله. وأورد له صاحب الأغاني قصيدته اللامية التي يمدح فيها سائر قبائل وائل ويذكر دفعها عنه ويفتخر وأولها: </w:t>
      </w:r>
    </w:p>
    <w:p/>
    <w:p>
      <w:pPr>
        <w:jc w:val="center"/>
      </w:pPr>
      <w:r>
        <w:rPr>
          <w:color w:val="ff0000"/>
        </w:rPr>
        <w:t xml:space="preserve">صرم الغواني واستراح عواذلي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وصحوت بعد صبابة وتمايل</w:t>
      </w:r>
    </w:p>
    <w:p/>
    <w:p>
      <w:pPr>
        <w:jc w:val="center"/>
      </w:pPr>
      <w:r>
        <w:rPr>
          <w:color w:val="ff0000"/>
        </w:rPr>
        <w:t xml:space="preserve">وذكرت يوم لوى عنيق نسوة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يخطرن بين أكلة ومراحل</w:t>
      </w:r>
    </w:p>
    <w:p/>
    <w:p>
      <w:pPr>
        <w:jc w:val="center"/>
      </w:pPr>
      <w:r>
        <w:rPr>
          <w:color w:val="ff0000"/>
        </w:rPr>
        <w:t xml:space="preserve">لعب النعيم بهن في أظلاله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لبسن زمان عيش غافل</w:t>
      </w:r>
    </w:p>
    <w:p/>
    <w:p>
      <w:pPr>
        <w:jc w:val="center"/>
      </w:pPr>
      <w:r>
        <w:rPr>
          <w:color w:val="ff0000"/>
        </w:rPr>
        <w:t xml:space="preserve">يأخذن زينتهن أحسن ما ترى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فإذا عطلن فهن غير عواطل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2026-06-22T09:16:42+03:00</dcterms:created>
  <dcterms:modified xsi:type="dcterms:W3CDTF">2026-06-22T09:16:42+03:00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