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الخطيب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الخطيب الموصلي
</w:t>
      </w:r>
    </w:p>
    <w:p>
      <w:pPr/>
      <w:r>
        <w:rPr/>
        <w:t xml:space="preserve">الخطيب الموصلي عثمان بن يوسف بن عز الدين الخلوتي القادري الخطيب الموصلي: من أبلغ شعراء عصره. تزهد وتصوف وحج سنة 1147 له (ديوان الموصلي - خ) في خزانة الأوقاف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2026-06-22T08:05:38+03:00</dcterms:created>
  <dcterms:modified xsi:type="dcterms:W3CDTF">2026-06-22T08:05:38+03:00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