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الحوافر
</w:t>
      </w:r>
    </w:p>
    <w:p>
      <w:pPr>
        <w:jc w:val="start"/>
        <w:bidi/>
      </w:pPr>
      <w:r>
        <w:rPr>
          <w:rFonts w:ascii="arial" w:hAnsi="arial" w:eastAsia="arial" w:cs="arial"/>
          <w:sz w:val="28"/>
          <w:szCs w:val="28"/>
          <w:b w:val="1"/>
          <w:bCs w:val="1"/>
          <w:rtl/>
        </w:rPr>
        <w:t xml:space="preserve">ابن أبي الحوافر
</w:t>
      </w:r>
    </w:p>
    <w:p>
      <w:pPr/>
      <w:r>
        <w:rPr/>
        <w:t xml:space="preserve">ابن أبي الحوافر  عثمان بن هبة الله بن أحمد بن عقيل القيسي، جمال الدين: اكبر اطباء عصره. ولد ونشأ في دمشق، وخدم الملك العزيز (عثمان بن يوسف) واقام معه في الديار المصري، فولاه رياسة الطب. ثم خدم الملك الكامل(محمد بن ابي بكر) وبقى معه إلى ان توفى بالقاهرة. </w:t>
      </w:r>
    </w:p>
    <w:p>
      <w:pPr>
        <w:jc w:val="start"/>
        <w:bidi/>
      </w:pPr>
      <w:r>
        <w:rPr>
          <w:sz w:val="24"/>
          <w:szCs w:val="24"/>
          <w:b w:val="1"/>
          <w:bCs w:val="1"/>
          <w:rtl/>
        </w:rPr>
        <w:t xml:space="preserve">
الأعلام،(دار العلم للملايين - بيروت،2002،ط 15،ج 4،ص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الحوافر الطبيب
</w:t>
      </w:r>
    </w:p>
    <w:p>
      <w:pPr/>
      <w:r>
        <w:rPr/>
        <w:t xml:space="preserve">ابن أبي الحوافر الطبيب اسمه عثمان بن هبة الله بن أحمد، </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الحوافر الطبيب
</w:t>
      </w:r>
    </w:p>
    <w:p>
      <w:pPr/>
      <w:r>
        <w:rPr/>
        <w:t xml:space="preserve">ابن أبي الحوافر الطبيب عثمان بن هبة الله ابن أبي الفتح أحمد، بن عقيل بن محمد. الحكيم. الرئيس جمال الدين. أبو عمرو القيسي. البعلبكي الأصل؛ الدمشقي. العدل. الطبيب المعروف بابن أبي الحوافر، رئيس الأطباء بالديار المصرية. </w:t>
      </w:r>
    </w:p>
    <w:p/>
    <w:p>
      <w:pPr/>
      <w:r>
        <w:rPr/>
        <w:t xml:space="preserve">ولد سنة ست وأربعين وخمس مائة؛ وتوفي سنة تسع عشرة وست مائة. </w:t>
      </w:r>
    </w:p>
    <w:p/>
    <w:p>
      <w:pPr/>
      <w:r>
        <w:rPr/>
        <w:t xml:space="preserve">وكان جده عقيل يكرر على مختصر المزني. ومن شعر جمال الدين المذكور: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2026-06-22T06:59:49+03:00</dcterms:created>
  <dcterms:modified xsi:type="dcterms:W3CDTF">2026-06-22T06:59:49+03:00</dcterms:modified>
</cp:coreProperties>
</file>

<file path=docProps/custom.xml><?xml version="1.0" encoding="utf-8"?>
<Properties xmlns="http://schemas.openxmlformats.org/officeDocument/2006/custom-properties" xmlns:vt="http://schemas.openxmlformats.org/officeDocument/2006/docPropsVTypes"/>
</file>